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591" w:rsidRDefault="00DF1591" w:rsidP="00F51B02">
      <w:pPr>
        <w:ind w:right="20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7033529" cy="9667875"/>
            <wp:effectExtent l="0" t="0" r="0" b="0"/>
            <wp:docPr id="1" name="Рисунок 1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948" cy="96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AF5" w:rsidRPr="00F51B02" w:rsidRDefault="00544C52" w:rsidP="00F51B02">
      <w:pPr>
        <w:pStyle w:val="211"/>
        <w:numPr>
          <w:ilvl w:val="0"/>
          <w:numId w:val="2"/>
        </w:numPr>
        <w:tabs>
          <w:tab w:val="left" w:pos="279"/>
        </w:tabs>
        <w:spacing w:before="0" w:line="240" w:lineRule="auto"/>
        <w:ind w:left="20" w:right="20"/>
        <w:rPr>
          <w:sz w:val="26"/>
          <w:szCs w:val="26"/>
        </w:rPr>
      </w:pPr>
      <w:r w:rsidRPr="00F51B02">
        <w:rPr>
          <w:sz w:val="26"/>
          <w:szCs w:val="26"/>
        </w:rPr>
        <w:lastRenderedPageBreak/>
        <w:t>выявление причин, способствующих или препятствующих полноценной реализации образовательной программы;</w:t>
      </w:r>
    </w:p>
    <w:p w:rsidR="00F51B02" w:rsidRDefault="00544C52" w:rsidP="00F51B02">
      <w:pPr>
        <w:pStyle w:val="211"/>
        <w:spacing w:before="0" w:line="240" w:lineRule="auto"/>
        <w:ind w:left="20" w:right="20"/>
        <w:rPr>
          <w:sz w:val="26"/>
          <w:szCs w:val="26"/>
        </w:rPr>
      </w:pPr>
      <w:r w:rsidRPr="00F51B02">
        <w:rPr>
          <w:sz w:val="26"/>
          <w:szCs w:val="26"/>
        </w:rPr>
        <w:t xml:space="preserve">- внесение </w:t>
      </w:r>
      <w:proofErr w:type="gramStart"/>
      <w:r w:rsidRPr="00F51B02">
        <w:rPr>
          <w:sz w:val="26"/>
          <w:szCs w:val="26"/>
        </w:rPr>
        <w:t>необходимых</w:t>
      </w:r>
      <w:proofErr w:type="gramEnd"/>
      <w:r w:rsidRPr="00F51B02">
        <w:rPr>
          <w:sz w:val="26"/>
          <w:szCs w:val="26"/>
        </w:rPr>
        <w:t xml:space="preserve"> корректив в содержание и методику образовательной деятельности объединения.</w:t>
      </w:r>
    </w:p>
    <w:p w:rsidR="00E96AF5" w:rsidRPr="00F51B02" w:rsidRDefault="00E96AF5" w:rsidP="00F51B02">
      <w:pPr>
        <w:pStyle w:val="211"/>
        <w:spacing w:before="0" w:line="240" w:lineRule="auto"/>
        <w:ind w:left="20" w:right="20"/>
        <w:rPr>
          <w:sz w:val="26"/>
          <w:szCs w:val="26"/>
        </w:rPr>
      </w:pPr>
    </w:p>
    <w:p w:rsidR="00E96AF5" w:rsidRPr="00F51B02" w:rsidRDefault="00544C52" w:rsidP="00FB4C58">
      <w:pPr>
        <w:pStyle w:val="11"/>
        <w:tabs>
          <w:tab w:val="left" w:pos="0"/>
          <w:tab w:val="left" w:pos="567"/>
        </w:tabs>
        <w:spacing w:after="0" w:line="240" w:lineRule="auto"/>
        <w:jc w:val="center"/>
      </w:pPr>
      <w:bookmarkStart w:id="0" w:name="bookmark3"/>
      <w:r w:rsidRPr="00F51B02">
        <w:t>3. Принципы и функции аттестации.</w:t>
      </w:r>
      <w:bookmarkEnd w:id="0"/>
    </w:p>
    <w:p w:rsidR="00E96AF5" w:rsidRPr="00F51B02" w:rsidRDefault="00544C52" w:rsidP="00FB4C58">
      <w:pPr>
        <w:pStyle w:val="31"/>
        <w:tabs>
          <w:tab w:val="left" w:pos="0"/>
          <w:tab w:val="left" w:pos="567"/>
        </w:tabs>
        <w:spacing w:line="240" w:lineRule="auto"/>
        <w:ind w:right="20" w:firstLine="0"/>
        <w:rPr>
          <w:sz w:val="26"/>
          <w:szCs w:val="26"/>
        </w:rPr>
      </w:pPr>
      <w:r w:rsidRPr="00F51B02">
        <w:rPr>
          <w:sz w:val="26"/>
          <w:szCs w:val="26"/>
        </w:rPr>
        <w:t xml:space="preserve">3.1. </w:t>
      </w:r>
      <w:r w:rsidR="00FB4C58">
        <w:rPr>
          <w:sz w:val="26"/>
          <w:szCs w:val="26"/>
        </w:rPr>
        <w:t xml:space="preserve"> </w:t>
      </w:r>
      <w:r w:rsidRPr="00F51B02">
        <w:rPr>
          <w:sz w:val="26"/>
          <w:szCs w:val="26"/>
        </w:rPr>
        <w:t xml:space="preserve">Аттестация обучающихся объединений </w:t>
      </w:r>
      <w:r w:rsidR="00FB4C58">
        <w:rPr>
          <w:sz w:val="26"/>
          <w:szCs w:val="26"/>
        </w:rPr>
        <w:t xml:space="preserve">«ЦВР» </w:t>
      </w:r>
      <w:r w:rsidRPr="00F51B02">
        <w:rPr>
          <w:sz w:val="26"/>
          <w:szCs w:val="26"/>
        </w:rPr>
        <w:t>строится на следующих принципах:</w:t>
      </w:r>
    </w:p>
    <w:p w:rsidR="00E96AF5" w:rsidRPr="00F51B02" w:rsidRDefault="00544C52" w:rsidP="00FB4C58">
      <w:pPr>
        <w:pStyle w:val="a5"/>
        <w:numPr>
          <w:ilvl w:val="0"/>
          <w:numId w:val="2"/>
        </w:numPr>
        <w:tabs>
          <w:tab w:val="left" w:pos="0"/>
          <w:tab w:val="left" w:pos="567"/>
          <w:tab w:val="left" w:pos="780"/>
        </w:tabs>
        <w:spacing w:line="240" w:lineRule="auto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научность;</w:t>
      </w:r>
    </w:p>
    <w:p w:rsidR="00E96AF5" w:rsidRPr="00F51B02" w:rsidRDefault="00544C52" w:rsidP="00FB4C58">
      <w:pPr>
        <w:pStyle w:val="a5"/>
        <w:numPr>
          <w:ilvl w:val="0"/>
          <w:numId w:val="2"/>
        </w:numPr>
        <w:tabs>
          <w:tab w:val="left" w:pos="0"/>
          <w:tab w:val="left" w:pos="567"/>
          <w:tab w:val="left" w:pos="770"/>
        </w:tabs>
        <w:spacing w:line="240" w:lineRule="auto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учет индивидуальных и возрастных особенностей обучающихся;</w:t>
      </w:r>
    </w:p>
    <w:p w:rsidR="00E96AF5" w:rsidRPr="00F51B02" w:rsidRDefault="00544C52" w:rsidP="00FB4C58">
      <w:pPr>
        <w:pStyle w:val="a5"/>
        <w:numPr>
          <w:ilvl w:val="0"/>
          <w:numId w:val="2"/>
        </w:numPr>
        <w:tabs>
          <w:tab w:val="left" w:pos="0"/>
          <w:tab w:val="left" w:pos="567"/>
          <w:tab w:val="left" w:pos="775"/>
        </w:tabs>
        <w:spacing w:line="240" w:lineRule="auto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адекватность специфике детского объединения к периоду обучения;</w:t>
      </w:r>
    </w:p>
    <w:p w:rsidR="00E96AF5" w:rsidRPr="00F51B02" w:rsidRDefault="00544C52" w:rsidP="00FB4C58">
      <w:pPr>
        <w:pStyle w:val="a5"/>
        <w:numPr>
          <w:ilvl w:val="0"/>
          <w:numId w:val="2"/>
        </w:numPr>
        <w:tabs>
          <w:tab w:val="left" w:pos="0"/>
          <w:tab w:val="left" w:pos="567"/>
          <w:tab w:val="left" w:pos="775"/>
        </w:tabs>
        <w:spacing w:line="240" w:lineRule="auto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свобода выбора педагогом методов и форм проведения и оценки результатов;</w:t>
      </w:r>
    </w:p>
    <w:p w:rsidR="00E96AF5" w:rsidRPr="00F51B02" w:rsidRDefault="00544C52" w:rsidP="00FB4C58">
      <w:pPr>
        <w:pStyle w:val="a5"/>
        <w:numPr>
          <w:ilvl w:val="0"/>
          <w:numId w:val="2"/>
        </w:numPr>
        <w:tabs>
          <w:tab w:val="left" w:pos="0"/>
          <w:tab w:val="left" w:pos="567"/>
          <w:tab w:val="left" w:pos="775"/>
        </w:tabs>
        <w:spacing w:line="240" w:lineRule="auto"/>
        <w:jc w:val="both"/>
        <w:rPr>
          <w:sz w:val="26"/>
          <w:szCs w:val="26"/>
        </w:rPr>
      </w:pPr>
      <w:proofErr w:type="gramStart"/>
      <w:r w:rsidRPr="00F51B02">
        <w:rPr>
          <w:sz w:val="26"/>
          <w:szCs w:val="26"/>
        </w:rPr>
        <w:t>открытость результатов для педагогов, обучающихся и их родителей (законных</w:t>
      </w:r>
      <w:proofErr w:type="gramEnd"/>
    </w:p>
    <w:p w:rsidR="00E96AF5" w:rsidRPr="00F51B02" w:rsidRDefault="00544C52" w:rsidP="00FB4C58">
      <w:pPr>
        <w:pStyle w:val="41"/>
        <w:tabs>
          <w:tab w:val="left" w:pos="0"/>
          <w:tab w:val="left" w:pos="567"/>
        </w:tabs>
        <w:spacing w:line="240" w:lineRule="auto"/>
        <w:ind w:firstLine="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представителей).</w:t>
      </w:r>
    </w:p>
    <w:p w:rsidR="00E96AF5" w:rsidRPr="00F51B02" w:rsidRDefault="00544C52" w:rsidP="00FB4C58">
      <w:pPr>
        <w:pStyle w:val="a5"/>
        <w:tabs>
          <w:tab w:val="left" w:pos="0"/>
          <w:tab w:val="left" w:pos="567"/>
        </w:tabs>
        <w:spacing w:before="12" w:line="240" w:lineRule="auto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3.2. </w:t>
      </w:r>
      <w:r w:rsidR="00FB4C58">
        <w:rPr>
          <w:sz w:val="26"/>
          <w:szCs w:val="26"/>
        </w:rPr>
        <w:t xml:space="preserve"> </w:t>
      </w:r>
      <w:r w:rsidRPr="00F51B02">
        <w:rPr>
          <w:sz w:val="26"/>
          <w:szCs w:val="26"/>
        </w:rPr>
        <w:t>В образовательном процессе аттестация выполняет целый ряд функций:</w:t>
      </w:r>
    </w:p>
    <w:p w:rsidR="00E96AF5" w:rsidRPr="00F51B02" w:rsidRDefault="00544C52" w:rsidP="00FB4C58">
      <w:pPr>
        <w:pStyle w:val="31"/>
        <w:numPr>
          <w:ilvl w:val="0"/>
          <w:numId w:val="2"/>
        </w:numPr>
        <w:tabs>
          <w:tab w:val="left" w:pos="0"/>
          <w:tab w:val="left" w:pos="567"/>
          <w:tab w:val="left" w:pos="914"/>
        </w:tabs>
        <w:spacing w:line="240" w:lineRule="auto"/>
        <w:ind w:right="20" w:firstLine="0"/>
        <w:rPr>
          <w:sz w:val="26"/>
          <w:szCs w:val="26"/>
        </w:rPr>
      </w:pPr>
      <w:proofErr w:type="gramStart"/>
      <w:r w:rsidRPr="00F51B02">
        <w:rPr>
          <w:rStyle w:val="30"/>
          <w:sz w:val="26"/>
          <w:szCs w:val="26"/>
        </w:rPr>
        <w:t>учебную</w:t>
      </w:r>
      <w:proofErr w:type="gramEnd"/>
      <w:r w:rsidRPr="00F51B02">
        <w:rPr>
          <w:rStyle w:val="30"/>
          <w:sz w:val="26"/>
          <w:szCs w:val="26"/>
        </w:rPr>
        <w:t>,</w:t>
      </w:r>
      <w:r w:rsidRPr="00F51B02">
        <w:rPr>
          <w:sz w:val="26"/>
          <w:szCs w:val="26"/>
        </w:rPr>
        <w:t xml:space="preserve"> так как создает дополнительные условия для обобщения и осмысления обучающимися полученных теоретических и практических знаний, умений и навыков;</w:t>
      </w:r>
    </w:p>
    <w:p w:rsidR="00E96AF5" w:rsidRPr="00F51B02" w:rsidRDefault="00544C52" w:rsidP="00FB4C58">
      <w:pPr>
        <w:pStyle w:val="31"/>
        <w:numPr>
          <w:ilvl w:val="0"/>
          <w:numId w:val="2"/>
        </w:numPr>
        <w:tabs>
          <w:tab w:val="left" w:pos="0"/>
          <w:tab w:val="left" w:pos="567"/>
        </w:tabs>
        <w:spacing w:line="240" w:lineRule="auto"/>
        <w:ind w:right="20" w:firstLine="0"/>
        <w:rPr>
          <w:sz w:val="26"/>
          <w:szCs w:val="26"/>
        </w:rPr>
      </w:pPr>
      <w:proofErr w:type="gramStart"/>
      <w:r w:rsidRPr="00F51B02">
        <w:rPr>
          <w:rStyle w:val="30"/>
          <w:sz w:val="26"/>
          <w:szCs w:val="26"/>
        </w:rPr>
        <w:t>воспитательную</w:t>
      </w:r>
      <w:proofErr w:type="gramEnd"/>
      <w:r w:rsidRPr="00F51B02">
        <w:rPr>
          <w:sz w:val="26"/>
          <w:szCs w:val="26"/>
        </w:rPr>
        <w:t>, так как является стимулом к расширению познавательных интересов и потребностей ребенка;</w:t>
      </w:r>
    </w:p>
    <w:p w:rsidR="00E96AF5" w:rsidRPr="00F51B02" w:rsidRDefault="00544C52" w:rsidP="00FB4C58">
      <w:pPr>
        <w:pStyle w:val="31"/>
        <w:numPr>
          <w:ilvl w:val="0"/>
          <w:numId w:val="2"/>
        </w:numPr>
        <w:tabs>
          <w:tab w:val="left" w:pos="0"/>
          <w:tab w:val="left" w:pos="567"/>
          <w:tab w:val="left" w:pos="918"/>
        </w:tabs>
        <w:spacing w:line="240" w:lineRule="auto"/>
        <w:ind w:right="20" w:firstLine="0"/>
        <w:rPr>
          <w:sz w:val="26"/>
          <w:szCs w:val="26"/>
        </w:rPr>
      </w:pPr>
      <w:proofErr w:type="gramStart"/>
      <w:r w:rsidRPr="00F51B02">
        <w:rPr>
          <w:rStyle w:val="30"/>
          <w:sz w:val="26"/>
          <w:szCs w:val="26"/>
        </w:rPr>
        <w:t>развивающую</w:t>
      </w:r>
      <w:proofErr w:type="gramEnd"/>
      <w:r w:rsidRPr="00F51B02">
        <w:rPr>
          <w:rStyle w:val="30"/>
          <w:sz w:val="26"/>
          <w:szCs w:val="26"/>
        </w:rPr>
        <w:t>,</w:t>
      </w:r>
      <w:r w:rsidRPr="00F51B02">
        <w:rPr>
          <w:sz w:val="26"/>
          <w:szCs w:val="26"/>
        </w:rPr>
        <w:t xml:space="preserve"> т. к. позволяет детям осознать уровень их актуального развития и определить перспективы;</w:t>
      </w:r>
    </w:p>
    <w:p w:rsidR="00E96AF5" w:rsidRPr="00F51B02" w:rsidRDefault="00544C52" w:rsidP="00FB4C58">
      <w:pPr>
        <w:pStyle w:val="31"/>
        <w:numPr>
          <w:ilvl w:val="0"/>
          <w:numId w:val="2"/>
        </w:numPr>
        <w:tabs>
          <w:tab w:val="left" w:pos="0"/>
          <w:tab w:val="left" w:pos="567"/>
        </w:tabs>
        <w:spacing w:line="240" w:lineRule="auto"/>
        <w:ind w:right="20" w:firstLine="0"/>
        <w:rPr>
          <w:sz w:val="26"/>
          <w:szCs w:val="26"/>
        </w:rPr>
      </w:pPr>
      <w:proofErr w:type="gramStart"/>
      <w:r w:rsidRPr="00F51B02">
        <w:rPr>
          <w:rStyle w:val="30"/>
          <w:sz w:val="26"/>
          <w:szCs w:val="26"/>
        </w:rPr>
        <w:t>коррекционную</w:t>
      </w:r>
      <w:proofErr w:type="gramEnd"/>
      <w:r w:rsidRPr="00F51B02">
        <w:rPr>
          <w:rStyle w:val="30"/>
          <w:sz w:val="26"/>
          <w:szCs w:val="26"/>
        </w:rPr>
        <w:t>,</w:t>
      </w:r>
      <w:r w:rsidRPr="00F51B02">
        <w:rPr>
          <w:sz w:val="26"/>
          <w:szCs w:val="26"/>
        </w:rPr>
        <w:t xml:space="preserve"> так как помогает педагогу своевременно выявить и устранить объективные и субъективные недостатки учебно-воспитательного процесса;</w:t>
      </w:r>
    </w:p>
    <w:p w:rsidR="00E96AF5" w:rsidRPr="00F51B02" w:rsidRDefault="00544C52" w:rsidP="00FB4C58">
      <w:pPr>
        <w:pStyle w:val="31"/>
        <w:numPr>
          <w:ilvl w:val="0"/>
          <w:numId w:val="2"/>
        </w:numPr>
        <w:tabs>
          <w:tab w:val="left" w:pos="0"/>
          <w:tab w:val="left" w:pos="567"/>
          <w:tab w:val="left" w:pos="952"/>
        </w:tabs>
        <w:spacing w:line="240" w:lineRule="auto"/>
        <w:ind w:right="20" w:firstLine="0"/>
        <w:rPr>
          <w:sz w:val="26"/>
          <w:szCs w:val="26"/>
        </w:rPr>
      </w:pPr>
      <w:r w:rsidRPr="00F51B02">
        <w:rPr>
          <w:rStyle w:val="30"/>
          <w:sz w:val="26"/>
          <w:szCs w:val="26"/>
        </w:rPr>
        <w:t>социально - педагогическую</w:t>
      </w:r>
      <w:r w:rsidRPr="00F51B02">
        <w:rPr>
          <w:sz w:val="26"/>
          <w:szCs w:val="26"/>
        </w:rPr>
        <w:t>, так как дает каждому обучающемуся возможность пережить «ситуацию успеха».</w:t>
      </w:r>
    </w:p>
    <w:p w:rsidR="00FB4C58" w:rsidRPr="00FB4C58" w:rsidRDefault="00FB4C58" w:rsidP="00FB4C58">
      <w:pPr>
        <w:pStyle w:val="131"/>
        <w:spacing w:before="0" w:after="0" w:line="240" w:lineRule="auto"/>
        <w:ind w:left="40"/>
        <w:jc w:val="both"/>
        <w:rPr>
          <w:sz w:val="10"/>
          <w:szCs w:val="10"/>
        </w:rPr>
      </w:pPr>
      <w:bookmarkStart w:id="1" w:name="bookmark4"/>
    </w:p>
    <w:p w:rsidR="00E96AF5" w:rsidRPr="00F51B02" w:rsidRDefault="00FB4C58" w:rsidP="00FB4C58">
      <w:pPr>
        <w:pStyle w:val="131"/>
        <w:spacing w:before="0" w:after="0" w:line="240" w:lineRule="auto"/>
        <w:ind w:left="40"/>
        <w:jc w:val="both"/>
      </w:pPr>
      <w:r>
        <w:t>4</w:t>
      </w:r>
      <w:r w:rsidR="00544C52" w:rsidRPr="00F51B02">
        <w:t>. Организация деятельности, сроки, порядок, формы проведения,</w:t>
      </w:r>
      <w:bookmarkEnd w:id="1"/>
    </w:p>
    <w:p w:rsidR="00E96AF5" w:rsidRPr="00F51B02" w:rsidRDefault="00544C52" w:rsidP="00FB4C58">
      <w:pPr>
        <w:pStyle w:val="11"/>
        <w:spacing w:after="0" w:line="240" w:lineRule="auto"/>
        <w:ind w:left="3000"/>
        <w:jc w:val="both"/>
      </w:pPr>
      <w:bookmarkStart w:id="2" w:name="bookmark5"/>
      <w:r w:rsidRPr="00F51B02">
        <w:t>критерии оценки аттестации</w:t>
      </w:r>
      <w:bookmarkEnd w:id="2"/>
    </w:p>
    <w:p w:rsidR="00E96AF5" w:rsidRPr="00F51B02" w:rsidRDefault="00544C52" w:rsidP="00840655">
      <w:pPr>
        <w:pStyle w:val="a5"/>
        <w:numPr>
          <w:ilvl w:val="1"/>
          <w:numId w:val="4"/>
        </w:numPr>
        <w:tabs>
          <w:tab w:val="left" w:pos="567"/>
        </w:tabs>
        <w:spacing w:line="240" w:lineRule="auto"/>
        <w:ind w:left="0" w:right="20" w:firstLine="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Для проведения аттестации </w:t>
      </w:r>
      <w:proofErr w:type="gramStart"/>
      <w:r w:rsidRPr="00F51B02">
        <w:rPr>
          <w:sz w:val="26"/>
          <w:szCs w:val="26"/>
        </w:rPr>
        <w:t>обучающихся</w:t>
      </w:r>
      <w:proofErr w:type="gramEnd"/>
      <w:r w:rsidRPr="00F51B02">
        <w:rPr>
          <w:sz w:val="26"/>
          <w:szCs w:val="26"/>
        </w:rPr>
        <w:t xml:space="preserve"> приказом директора формируется аттестационная комиссия. В состав комиссии</w:t>
      </w:r>
      <w:r w:rsidR="00FB4C58">
        <w:rPr>
          <w:sz w:val="26"/>
          <w:szCs w:val="26"/>
        </w:rPr>
        <w:t xml:space="preserve"> входит</w:t>
      </w:r>
      <w:r w:rsidRPr="00F51B02">
        <w:rPr>
          <w:sz w:val="26"/>
          <w:szCs w:val="26"/>
        </w:rPr>
        <w:t xml:space="preserve"> заместитель директора по учебн</w:t>
      </w:r>
      <w:proofErr w:type="gramStart"/>
      <w:r w:rsidRPr="00F51B02">
        <w:rPr>
          <w:sz w:val="26"/>
          <w:szCs w:val="26"/>
        </w:rPr>
        <w:t>о-</w:t>
      </w:r>
      <w:proofErr w:type="gramEnd"/>
      <w:r w:rsidRPr="00F51B02">
        <w:rPr>
          <w:sz w:val="26"/>
          <w:szCs w:val="26"/>
        </w:rPr>
        <w:t xml:space="preserve"> воспитательной работе, педагог </w:t>
      </w:r>
      <w:r w:rsidR="00056394">
        <w:rPr>
          <w:color w:val="FF0000"/>
          <w:sz w:val="26"/>
          <w:szCs w:val="26"/>
        </w:rPr>
        <w:t>.</w:t>
      </w:r>
    </w:p>
    <w:p w:rsidR="00E96AF5" w:rsidRPr="00F51B02" w:rsidRDefault="00544C52" w:rsidP="00840655">
      <w:pPr>
        <w:pStyle w:val="211"/>
        <w:tabs>
          <w:tab w:val="left" w:pos="567"/>
        </w:tabs>
        <w:spacing w:before="0" w:line="240" w:lineRule="auto"/>
        <w:ind w:right="20"/>
        <w:rPr>
          <w:sz w:val="26"/>
          <w:szCs w:val="26"/>
        </w:rPr>
      </w:pPr>
      <w:r w:rsidRPr="00F51B02">
        <w:rPr>
          <w:sz w:val="26"/>
          <w:szCs w:val="26"/>
        </w:rPr>
        <w:t xml:space="preserve">Промежуточные и итоговые аттестации проводятся аттестационной комиссией, согласно принятым педагогическим советом и утверждённым директором </w:t>
      </w:r>
      <w:r w:rsidR="00FB4C58">
        <w:rPr>
          <w:sz w:val="26"/>
          <w:szCs w:val="26"/>
        </w:rPr>
        <w:t>«ЦВР»</w:t>
      </w:r>
      <w:r w:rsidRPr="00F51B02">
        <w:rPr>
          <w:sz w:val="26"/>
          <w:szCs w:val="26"/>
        </w:rPr>
        <w:t xml:space="preserve"> плана. Результаты аттестации </w:t>
      </w:r>
      <w:proofErr w:type="gramStart"/>
      <w:r w:rsidRPr="00F51B02">
        <w:rPr>
          <w:sz w:val="26"/>
          <w:szCs w:val="26"/>
        </w:rPr>
        <w:t>обучающихся</w:t>
      </w:r>
      <w:proofErr w:type="gramEnd"/>
      <w:r w:rsidRPr="00F51B02">
        <w:rPr>
          <w:sz w:val="26"/>
          <w:szCs w:val="26"/>
        </w:rPr>
        <w:t xml:space="preserve"> предоставляются педагогами в аттестационную комиссию учреждения. (Приложение 1)</w:t>
      </w:r>
    </w:p>
    <w:p w:rsidR="00E96AF5" w:rsidRPr="00F51B02" w:rsidRDefault="00544C52" w:rsidP="00840655">
      <w:pPr>
        <w:pStyle w:val="211"/>
        <w:tabs>
          <w:tab w:val="left" w:pos="567"/>
        </w:tabs>
        <w:spacing w:before="0" w:line="240" w:lineRule="auto"/>
        <w:ind w:right="20"/>
        <w:rPr>
          <w:sz w:val="26"/>
          <w:szCs w:val="26"/>
        </w:rPr>
      </w:pPr>
      <w:r w:rsidRPr="00F51B02">
        <w:rPr>
          <w:sz w:val="26"/>
          <w:szCs w:val="26"/>
        </w:rPr>
        <w:t>На основании решения аттестационной комиссии издаётся приказ директора учреждения об итогах аттестации обучающихся. Приказ об итогах аттестации обучающихся доводится обучающимся, педагогам дополнительного образования, родителям (законным представителям) обучающихся и размещается на сайте учреждения.</w:t>
      </w:r>
    </w:p>
    <w:p w:rsidR="00E96AF5" w:rsidRPr="00F51B02" w:rsidRDefault="00544C52" w:rsidP="00840655">
      <w:pPr>
        <w:pStyle w:val="211"/>
        <w:tabs>
          <w:tab w:val="left" w:pos="567"/>
        </w:tabs>
        <w:spacing w:before="0" w:line="240" w:lineRule="auto"/>
        <w:ind w:right="20"/>
        <w:rPr>
          <w:sz w:val="26"/>
          <w:szCs w:val="26"/>
        </w:rPr>
      </w:pPr>
      <w:r w:rsidRPr="00F51B02">
        <w:rPr>
          <w:sz w:val="26"/>
          <w:szCs w:val="26"/>
        </w:rPr>
        <w:t xml:space="preserve">Результаты аттестации </w:t>
      </w:r>
      <w:proofErr w:type="gramStart"/>
      <w:r w:rsidRPr="00F51B02">
        <w:rPr>
          <w:sz w:val="26"/>
          <w:szCs w:val="26"/>
        </w:rPr>
        <w:t>обучающихся</w:t>
      </w:r>
      <w:proofErr w:type="gramEnd"/>
      <w:r w:rsidRPr="00F51B02">
        <w:rPr>
          <w:sz w:val="26"/>
          <w:szCs w:val="26"/>
        </w:rPr>
        <w:t xml:space="preserve"> анализируются администрацией совместно с педагогом по следующим параметрам:</w:t>
      </w:r>
    </w:p>
    <w:p w:rsidR="00E96AF5" w:rsidRPr="00F51B02" w:rsidRDefault="00544C52" w:rsidP="00840655">
      <w:pPr>
        <w:pStyle w:val="41"/>
        <w:numPr>
          <w:ilvl w:val="0"/>
          <w:numId w:val="2"/>
        </w:numPr>
        <w:tabs>
          <w:tab w:val="left" w:pos="851"/>
        </w:tabs>
        <w:spacing w:line="240" w:lineRule="auto"/>
        <w:ind w:left="567" w:right="20" w:firstLine="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количество </w:t>
      </w:r>
      <w:proofErr w:type="gramStart"/>
      <w:r w:rsidRPr="00F51B02">
        <w:rPr>
          <w:sz w:val="26"/>
          <w:szCs w:val="26"/>
        </w:rPr>
        <w:t>обучающихся</w:t>
      </w:r>
      <w:proofErr w:type="gramEnd"/>
      <w:r w:rsidRPr="00F51B02">
        <w:rPr>
          <w:sz w:val="26"/>
          <w:szCs w:val="26"/>
        </w:rPr>
        <w:t xml:space="preserve"> (%), освоивших программу на высоком уровне</w:t>
      </w:r>
      <w:r w:rsidR="00840655">
        <w:rPr>
          <w:sz w:val="26"/>
          <w:szCs w:val="26"/>
        </w:rPr>
        <w:t>,</w:t>
      </w:r>
      <w:r w:rsidRPr="00F51B02">
        <w:rPr>
          <w:sz w:val="26"/>
          <w:szCs w:val="26"/>
        </w:rPr>
        <w:t xml:space="preserve"> на среднем уровне, на низком уровне;</w:t>
      </w:r>
    </w:p>
    <w:p w:rsidR="00E96AF5" w:rsidRPr="00F51B02" w:rsidRDefault="00544C52" w:rsidP="00840655">
      <w:pPr>
        <w:pStyle w:val="41"/>
        <w:numPr>
          <w:ilvl w:val="0"/>
          <w:numId w:val="2"/>
        </w:numPr>
        <w:tabs>
          <w:tab w:val="left" w:pos="179"/>
          <w:tab w:val="left" w:pos="851"/>
        </w:tabs>
        <w:spacing w:line="240" w:lineRule="auto"/>
        <w:ind w:left="567" w:firstLine="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причины низкого уровня усвоения </w:t>
      </w:r>
      <w:proofErr w:type="gramStart"/>
      <w:r w:rsidRPr="00F51B02">
        <w:rPr>
          <w:sz w:val="26"/>
          <w:szCs w:val="26"/>
        </w:rPr>
        <w:t>обучающимися</w:t>
      </w:r>
      <w:proofErr w:type="gramEnd"/>
      <w:r w:rsidR="00840655">
        <w:rPr>
          <w:sz w:val="26"/>
          <w:szCs w:val="26"/>
        </w:rPr>
        <w:t>;</w:t>
      </w:r>
    </w:p>
    <w:p w:rsidR="00E96AF5" w:rsidRPr="00F51B02" w:rsidRDefault="00544C52" w:rsidP="00840655">
      <w:pPr>
        <w:pStyle w:val="a5"/>
        <w:numPr>
          <w:ilvl w:val="0"/>
          <w:numId w:val="2"/>
        </w:numPr>
        <w:tabs>
          <w:tab w:val="left" w:pos="179"/>
          <w:tab w:val="left" w:pos="851"/>
        </w:tabs>
        <w:spacing w:line="240" w:lineRule="auto"/>
        <w:ind w:left="567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причины невыполнения </w:t>
      </w:r>
      <w:proofErr w:type="gramStart"/>
      <w:r w:rsidRPr="00F51B02">
        <w:rPr>
          <w:sz w:val="26"/>
          <w:szCs w:val="26"/>
        </w:rPr>
        <w:t>обучающимися</w:t>
      </w:r>
      <w:proofErr w:type="gramEnd"/>
      <w:r w:rsidRPr="00F51B02">
        <w:rPr>
          <w:sz w:val="26"/>
          <w:szCs w:val="26"/>
        </w:rPr>
        <w:t xml:space="preserve"> образовательной программы;</w:t>
      </w:r>
    </w:p>
    <w:p w:rsidR="00E96AF5" w:rsidRPr="00F51B02" w:rsidRDefault="00544C52" w:rsidP="00840655">
      <w:pPr>
        <w:pStyle w:val="a5"/>
        <w:numPr>
          <w:ilvl w:val="0"/>
          <w:numId w:val="2"/>
        </w:numPr>
        <w:tabs>
          <w:tab w:val="left" w:pos="179"/>
          <w:tab w:val="left" w:pos="851"/>
        </w:tabs>
        <w:spacing w:line="240" w:lineRule="auto"/>
        <w:ind w:left="567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необходимость коррекции программы.</w:t>
      </w:r>
    </w:p>
    <w:p w:rsidR="00E96AF5" w:rsidRPr="00F51B02" w:rsidRDefault="00840655" w:rsidP="00F51B02">
      <w:pPr>
        <w:pStyle w:val="31"/>
        <w:spacing w:line="240" w:lineRule="auto"/>
        <w:ind w:left="40" w:right="20" w:firstLine="680"/>
        <w:rPr>
          <w:sz w:val="26"/>
          <w:szCs w:val="26"/>
        </w:rPr>
      </w:pPr>
      <w:proofErr w:type="gramStart"/>
      <w:r>
        <w:rPr>
          <w:sz w:val="26"/>
          <w:szCs w:val="26"/>
        </w:rPr>
        <w:t>О</w:t>
      </w:r>
      <w:r w:rsidR="00544C52" w:rsidRPr="00F51B02">
        <w:rPr>
          <w:sz w:val="26"/>
          <w:szCs w:val="26"/>
        </w:rPr>
        <w:t>бучающиеся, имеющие низкий уровень по результатам промежуточной или итоговой аттестации, имеют право пройти повторное обучение по данной образовательной программе</w:t>
      </w:r>
      <w:r>
        <w:rPr>
          <w:sz w:val="26"/>
          <w:szCs w:val="26"/>
        </w:rPr>
        <w:t>.</w:t>
      </w:r>
      <w:proofErr w:type="gramEnd"/>
    </w:p>
    <w:p w:rsidR="00E96AF5" w:rsidRDefault="00544C52" w:rsidP="00F51B02">
      <w:pPr>
        <w:pStyle w:val="a5"/>
        <w:spacing w:line="240" w:lineRule="auto"/>
        <w:ind w:left="4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Сроки проведения аттестации:</w:t>
      </w:r>
    </w:p>
    <w:p w:rsidR="00E96AF5" w:rsidRPr="00F51B02" w:rsidRDefault="00544C52" w:rsidP="00840655">
      <w:pPr>
        <w:pStyle w:val="a5"/>
        <w:numPr>
          <w:ilvl w:val="1"/>
          <w:numId w:val="2"/>
        </w:numPr>
        <w:tabs>
          <w:tab w:val="left" w:pos="567"/>
        </w:tabs>
        <w:spacing w:line="240" w:lineRule="auto"/>
        <w:ind w:left="4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Промежуточная</w:t>
      </w:r>
      <w:r w:rsidRPr="00F51B02">
        <w:rPr>
          <w:sz w:val="26"/>
          <w:szCs w:val="26"/>
        </w:rPr>
        <w:tab/>
        <w:t>аттестация - апрель, май;</w:t>
      </w:r>
    </w:p>
    <w:p w:rsidR="00E96AF5" w:rsidRDefault="00544C52" w:rsidP="00840655">
      <w:pPr>
        <w:pStyle w:val="a5"/>
        <w:numPr>
          <w:ilvl w:val="1"/>
          <w:numId w:val="2"/>
        </w:numPr>
        <w:tabs>
          <w:tab w:val="left" w:pos="567"/>
        </w:tabs>
        <w:spacing w:line="240" w:lineRule="auto"/>
        <w:ind w:left="4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Итоговая аттестация - апрель-май.</w:t>
      </w:r>
    </w:p>
    <w:p w:rsidR="00E96AF5" w:rsidRPr="00F51B02" w:rsidRDefault="00544C52" w:rsidP="00840655">
      <w:pPr>
        <w:pStyle w:val="a5"/>
        <w:numPr>
          <w:ilvl w:val="1"/>
          <w:numId w:val="4"/>
        </w:numPr>
        <w:spacing w:line="240" w:lineRule="auto"/>
        <w:ind w:left="567" w:hanging="567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Формы проведения аттестации обучающихся</w:t>
      </w:r>
      <w:proofErr w:type="gramStart"/>
      <w:r w:rsidRPr="00F51B02">
        <w:rPr>
          <w:sz w:val="26"/>
          <w:szCs w:val="26"/>
        </w:rPr>
        <w:t xml:space="preserve"> :</w:t>
      </w:r>
      <w:proofErr w:type="gramEnd"/>
    </w:p>
    <w:p w:rsidR="00E96AF5" w:rsidRPr="00F51B02" w:rsidRDefault="00544C52" w:rsidP="00840655">
      <w:pPr>
        <w:pStyle w:val="a5"/>
        <w:numPr>
          <w:ilvl w:val="0"/>
          <w:numId w:val="2"/>
        </w:numPr>
        <w:tabs>
          <w:tab w:val="left" w:pos="284"/>
        </w:tabs>
        <w:spacing w:line="240" w:lineRule="auto"/>
        <w:ind w:left="567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зачет, тестирование, собеседование;</w:t>
      </w:r>
    </w:p>
    <w:p w:rsidR="00E96AF5" w:rsidRPr="00F51B02" w:rsidRDefault="00544C52" w:rsidP="00840655">
      <w:pPr>
        <w:pStyle w:val="a5"/>
        <w:numPr>
          <w:ilvl w:val="0"/>
          <w:numId w:val="2"/>
        </w:numPr>
        <w:tabs>
          <w:tab w:val="left" w:pos="284"/>
        </w:tabs>
        <w:spacing w:line="240" w:lineRule="auto"/>
        <w:ind w:left="567"/>
        <w:jc w:val="both"/>
        <w:rPr>
          <w:sz w:val="26"/>
          <w:szCs w:val="26"/>
        </w:rPr>
      </w:pPr>
      <w:r w:rsidRPr="00F51B02">
        <w:rPr>
          <w:sz w:val="26"/>
          <w:szCs w:val="26"/>
        </w:rPr>
        <w:lastRenderedPageBreak/>
        <w:t>концертное выступление, спектакли, показательные выступления;</w:t>
      </w:r>
    </w:p>
    <w:p w:rsidR="00E96AF5" w:rsidRPr="00F51B02" w:rsidRDefault="00544C52" w:rsidP="00840655">
      <w:pPr>
        <w:pStyle w:val="a5"/>
        <w:numPr>
          <w:ilvl w:val="0"/>
          <w:numId w:val="2"/>
        </w:numPr>
        <w:tabs>
          <w:tab w:val="left" w:pos="284"/>
        </w:tabs>
        <w:spacing w:line="240" w:lineRule="auto"/>
        <w:ind w:left="567" w:right="2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защита творческих работ и проектов, выставки, выставочный просмотр, конференция, олимпиада, конкурс;</w:t>
      </w:r>
    </w:p>
    <w:p w:rsidR="00E96AF5" w:rsidRPr="00F51B02" w:rsidRDefault="00544C52" w:rsidP="00840655">
      <w:pPr>
        <w:pStyle w:val="a5"/>
        <w:numPr>
          <w:ilvl w:val="0"/>
          <w:numId w:val="2"/>
        </w:numPr>
        <w:tabs>
          <w:tab w:val="left" w:pos="284"/>
        </w:tabs>
        <w:spacing w:line="240" w:lineRule="auto"/>
        <w:ind w:left="567" w:right="2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зачетный поход, соревнование, турнир, военно-спортивная игра, </w:t>
      </w:r>
      <w:proofErr w:type="spellStart"/>
      <w:r w:rsidRPr="00F51B02">
        <w:rPr>
          <w:sz w:val="26"/>
          <w:szCs w:val="26"/>
        </w:rPr>
        <w:t>турслёт</w:t>
      </w:r>
      <w:proofErr w:type="spellEnd"/>
      <w:r w:rsidRPr="00F51B02">
        <w:rPr>
          <w:sz w:val="26"/>
          <w:szCs w:val="26"/>
        </w:rPr>
        <w:t>, сдача нормативов и другие.</w:t>
      </w:r>
    </w:p>
    <w:p w:rsidR="00E96AF5" w:rsidRPr="00F51B02" w:rsidRDefault="00544C52" w:rsidP="00840655">
      <w:pPr>
        <w:pStyle w:val="a5"/>
        <w:numPr>
          <w:ilvl w:val="1"/>
          <w:numId w:val="4"/>
        </w:numPr>
        <w:spacing w:line="240" w:lineRule="auto"/>
        <w:ind w:left="567" w:hanging="567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Критерии оценки аттестации </w:t>
      </w:r>
      <w:proofErr w:type="gramStart"/>
      <w:r w:rsidRPr="00F51B02">
        <w:rPr>
          <w:sz w:val="26"/>
          <w:szCs w:val="26"/>
        </w:rPr>
        <w:t>обучающихся</w:t>
      </w:r>
      <w:proofErr w:type="gramEnd"/>
      <w:r w:rsidRPr="00F51B02">
        <w:rPr>
          <w:sz w:val="26"/>
          <w:szCs w:val="26"/>
        </w:rPr>
        <w:t>:</w:t>
      </w:r>
    </w:p>
    <w:p w:rsidR="00E96AF5" w:rsidRPr="00F51B02" w:rsidRDefault="00544C52" w:rsidP="00F51B02">
      <w:pPr>
        <w:pStyle w:val="a5"/>
        <w:spacing w:line="240" w:lineRule="auto"/>
        <w:ind w:right="2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высокий /оптимальный/ уровень - успешное освоение </w:t>
      </w:r>
      <w:proofErr w:type="gramStart"/>
      <w:r w:rsidRPr="00F51B02">
        <w:rPr>
          <w:sz w:val="26"/>
          <w:szCs w:val="26"/>
        </w:rPr>
        <w:t>обучающимся</w:t>
      </w:r>
      <w:proofErr w:type="gramEnd"/>
      <w:r w:rsidRPr="00F51B02">
        <w:rPr>
          <w:sz w:val="26"/>
          <w:szCs w:val="26"/>
        </w:rPr>
        <w:t xml:space="preserve"> более 80% содержания образовательной программы, подлежащей аттестации;</w:t>
      </w:r>
    </w:p>
    <w:p w:rsidR="00E96AF5" w:rsidRPr="00F51B02" w:rsidRDefault="00544C52" w:rsidP="00F51B02">
      <w:pPr>
        <w:pStyle w:val="a5"/>
        <w:spacing w:line="240" w:lineRule="auto"/>
        <w:ind w:right="2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средний /допустимый/ уровень - успешное освоение </w:t>
      </w:r>
      <w:proofErr w:type="gramStart"/>
      <w:r w:rsidRPr="00F51B02">
        <w:rPr>
          <w:sz w:val="26"/>
          <w:szCs w:val="26"/>
        </w:rPr>
        <w:t>обучающимся</w:t>
      </w:r>
      <w:proofErr w:type="gramEnd"/>
      <w:r w:rsidRPr="00F51B02">
        <w:rPr>
          <w:sz w:val="26"/>
          <w:szCs w:val="26"/>
        </w:rPr>
        <w:t xml:space="preserve"> от 50% до 80% содержания образовательной программы, подлежащей аттестации;</w:t>
      </w:r>
    </w:p>
    <w:p w:rsidR="00E96AF5" w:rsidRPr="00F51B02" w:rsidRDefault="00544C52" w:rsidP="00F51B02">
      <w:pPr>
        <w:pStyle w:val="a5"/>
        <w:spacing w:line="240" w:lineRule="auto"/>
        <w:ind w:right="20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низкий /критичный/ уровень - успешное освоение </w:t>
      </w:r>
      <w:proofErr w:type="gramStart"/>
      <w:r w:rsidRPr="00F51B02">
        <w:rPr>
          <w:sz w:val="26"/>
          <w:szCs w:val="26"/>
        </w:rPr>
        <w:t>обучающимся</w:t>
      </w:r>
      <w:proofErr w:type="gramEnd"/>
      <w:r w:rsidRPr="00F51B02">
        <w:rPr>
          <w:sz w:val="26"/>
          <w:szCs w:val="26"/>
        </w:rPr>
        <w:t xml:space="preserve"> менее 50% содержания образовательной программы, подлежащей аттестации.</w:t>
      </w:r>
    </w:p>
    <w:p w:rsidR="00E96AF5" w:rsidRPr="00F51B02" w:rsidRDefault="00544C52" w:rsidP="00840655">
      <w:pPr>
        <w:pStyle w:val="a5"/>
        <w:spacing w:line="240" w:lineRule="auto"/>
        <w:ind w:left="567" w:hanging="567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Критериями оценки результативности </w:t>
      </w:r>
      <w:proofErr w:type="gramStart"/>
      <w:r w:rsidRPr="00F51B02">
        <w:rPr>
          <w:sz w:val="26"/>
          <w:szCs w:val="26"/>
        </w:rPr>
        <w:t>обучающихся</w:t>
      </w:r>
      <w:proofErr w:type="gramEnd"/>
      <w:r w:rsidRPr="00F51B02">
        <w:rPr>
          <w:sz w:val="26"/>
          <w:szCs w:val="26"/>
        </w:rPr>
        <w:t>:</w:t>
      </w:r>
    </w:p>
    <w:p w:rsidR="00E96AF5" w:rsidRPr="00F51B02" w:rsidRDefault="00544C52" w:rsidP="00840655">
      <w:pPr>
        <w:pStyle w:val="51"/>
        <w:numPr>
          <w:ilvl w:val="0"/>
          <w:numId w:val="2"/>
        </w:numPr>
        <w:tabs>
          <w:tab w:val="left" w:pos="790"/>
        </w:tabs>
        <w:spacing w:line="240" w:lineRule="auto"/>
        <w:ind w:left="567" w:right="20" w:firstLine="0"/>
        <w:rPr>
          <w:sz w:val="26"/>
          <w:szCs w:val="26"/>
        </w:rPr>
      </w:pPr>
      <w:r w:rsidRPr="00F51B02">
        <w:rPr>
          <w:rStyle w:val="52"/>
          <w:sz w:val="26"/>
          <w:szCs w:val="26"/>
        </w:rPr>
        <w:t>критерии оценки уровня теоретической подготовки обучающихся</w:t>
      </w:r>
      <w:r w:rsidRPr="00F51B02">
        <w:rPr>
          <w:sz w:val="26"/>
          <w:szCs w:val="26"/>
        </w:rPr>
        <w:t xml:space="preserve"> (соответствие уровня теоретических знаний программным требованиям; широта кругозора; свобода восприятия теоретической информации; развитость практических изменений работы со специальной литературой, осмысленность и свобода использования специальной терминологии);</w:t>
      </w:r>
    </w:p>
    <w:p w:rsidR="00E96AF5" w:rsidRPr="00F51B02" w:rsidRDefault="00544C52" w:rsidP="00840655">
      <w:pPr>
        <w:pStyle w:val="51"/>
        <w:numPr>
          <w:ilvl w:val="0"/>
          <w:numId w:val="2"/>
        </w:numPr>
        <w:tabs>
          <w:tab w:val="left" w:pos="790"/>
        </w:tabs>
        <w:spacing w:line="240" w:lineRule="auto"/>
        <w:ind w:left="567" w:right="20" w:firstLine="0"/>
        <w:rPr>
          <w:sz w:val="26"/>
          <w:szCs w:val="26"/>
        </w:rPr>
      </w:pPr>
      <w:r w:rsidRPr="00F51B02">
        <w:rPr>
          <w:rStyle w:val="52"/>
          <w:sz w:val="26"/>
          <w:szCs w:val="26"/>
        </w:rPr>
        <w:t>критерии оценки уровня практической подготовки обучающихся</w:t>
      </w:r>
      <w:r w:rsidRPr="00F51B02">
        <w:rPr>
          <w:sz w:val="26"/>
          <w:szCs w:val="26"/>
        </w:rPr>
        <w:t xml:space="preserve"> (соответствие уровня развития практических умений и навыков программным требования; свобода владения специальным оборудованием и оснащением; качество выполнения практического задания; технологичность практической деятельности);</w:t>
      </w:r>
    </w:p>
    <w:p w:rsidR="00E96AF5" w:rsidRDefault="00544C52" w:rsidP="00840655">
      <w:pPr>
        <w:pStyle w:val="51"/>
        <w:numPr>
          <w:ilvl w:val="0"/>
          <w:numId w:val="2"/>
        </w:numPr>
        <w:tabs>
          <w:tab w:val="left" w:pos="790"/>
        </w:tabs>
        <w:spacing w:line="240" w:lineRule="auto"/>
        <w:ind w:left="567" w:right="20" w:firstLine="0"/>
        <w:rPr>
          <w:sz w:val="26"/>
          <w:szCs w:val="26"/>
        </w:rPr>
      </w:pPr>
      <w:r w:rsidRPr="00F51B02">
        <w:rPr>
          <w:rStyle w:val="52"/>
          <w:sz w:val="26"/>
          <w:szCs w:val="26"/>
        </w:rPr>
        <w:t>критерии оценки уровня развития и воспитанности обучающихся</w:t>
      </w:r>
      <w:r w:rsidRPr="00F51B02">
        <w:rPr>
          <w:sz w:val="26"/>
          <w:szCs w:val="26"/>
        </w:rPr>
        <w:t xml:space="preserve"> (культура организации практической деятельности: культура поведения; аккуратность и ответственность при работе; развитость специальных способностей; творческая активность).</w:t>
      </w:r>
    </w:p>
    <w:p w:rsidR="00840655" w:rsidRPr="00840655" w:rsidRDefault="00840655" w:rsidP="00840655">
      <w:pPr>
        <w:pStyle w:val="51"/>
        <w:tabs>
          <w:tab w:val="left" w:pos="790"/>
        </w:tabs>
        <w:spacing w:line="240" w:lineRule="auto"/>
        <w:ind w:left="567" w:right="20" w:firstLine="0"/>
        <w:rPr>
          <w:sz w:val="10"/>
          <w:szCs w:val="10"/>
        </w:rPr>
      </w:pPr>
    </w:p>
    <w:p w:rsidR="00E96AF5" w:rsidRPr="00F51B02" w:rsidRDefault="00544C52" w:rsidP="00840655">
      <w:pPr>
        <w:pStyle w:val="11"/>
        <w:numPr>
          <w:ilvl w:val="0"/>
          <w:numId w:val="4"/>
        </w:numPr>
        <w:tabs>
          <w:tab w:val="left" w:pos="3969"/>
          <w:tab w:val="left" w:pos="4253"/>
        </w:tabs>
        <w:spacing w:after="0" w:line="240" w:lineRule="auto"/>
        <w:ind w:left="284" w:hanging="284"/>
        <w:jc w:val="center"/>
      </w:pPr>
      <w:bookmarkStart w:id="3" w:name="bookmark6"/>
      <w:r w:rsidRPr="00F51B02">
        <w:t>Делопроизводство</w:t>
      </w:r>
      <w:bookmarkEnd w:id="3"/>
    </w:p>
    <w:p w:rsidR="00E96AF5" w:rsidRPr="00F51B02" w:rsidRDefault="00544C52" w:rsidP="00840655">
      <w:pPr>
        <w:pStyle w:val="a5"/>
        <w:numPr>
          <w:ilvl w:val="1"/>
          <w:numId w:val="2"/>
        </w:numPr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F51B02">
        <w:rPr>
          <w:sz w:val="26"/>
          <w:szCs w:val="26"/>
        </w:rPr>
        <w:t xml:space="preserve">Положение об аттестации </w:t>
      </w:r>
      <w:proofErr w:type="gramStart"/>
      <w:r w:rsidRPr="00F51B02">
        <w:rPr>
          <w:sz w:val="26"/>
          <w:szCs w:val="26"/>
        </w:rPr>
        <w:t>обучающихся</w:t>
      </w:r>
      <w:proofErr w:type="gramEnd"/>
      <w:r w:rsidR="00840655">
        <w:rPr>
          <w:sz w:val="26"/>
          <w:szCs w:val="26"/>
        </w:rPr>
        <w:t>;</w:t>
      </w:r>
    </w:p>
    <w:p w:rsidR="00E96AF5" w:rsidRPr="00F51B02" w:rsidRDefault="00544C52" w:rsidP="00F51B02">
      <w:pPr>
        <w:pStyle w:val="a5"/>
        <w:numPr>
          <w:ilvl w:val="1"/>
          <w:numId w:val="2"/>
        </w:numPr>
        <w:tabs>
          <w:tab w:val="left" w:pos="302"/>
        </w:tabs>
        <w:spacing w:line="240" w:lineRule="auto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План проведения аттестации</w:t>
      </w:r>
      <w:r w:rsidR="00840655">
        <w:rPr>
          <w:sz w:val="26"/>
          <w:szCs w:val="26"/>
        </w:rPr>
        <w:t>;</w:t>
      </w:r>
    </w:p>
    <w:p w:rsidR="00E96AF5" w:rsidRPr="00F51B02" w:rsidRDefault="00544C52" w:rsidP="00F51B02">
      <w:pPr>
        <w:pStyle w:val="a5"/>
        <w:numPr>
          <w:ilvl w:val="1"/>
          <w:numId w:val="2"/>
        </w:numPr>
        <w:tabs>
          <w:tab w:val="left" w:pos="298"/>
        </w:tabs>
        <w:spacing w:line="240" w:lineRule="auto"/>
        <w:jc w:val="both"/>
        <w:rPr>
          <w:sz w:val="26"/>
          <w:szCs w:val="26"/>
        </w:rPr>
      </w:pPr>
      <w:r w:rsidRPr="00F51B02">
        <w:rPr>
          <w:sz w:val="26"/>
          <w:szCs w:val="26"/>
        </w:rPr>
        <w:t>Приказы</w:t>
      </w:r>
      <w:r w:rsidR="00840655">
        <w:rPr>
          <w:sz w:val="26"/>
          <w:szCs w:val="26"/>
        </w:rPr>
        <w:t>;</w:t>
      </w:r>
    </w:p>
    <w:p w:rsidR="00E96AF5" w:rsidRDefault="00544C52" w:rsidP="005F718B">
      <w:pPr>
        <w:pStyle w:val="a5"/>
        <w:numPr>
          <w:ilvl w:val="1"/>
          <w:numId w:val="2"/>
        </w:numPr>
        <w:tabs>
          <w:tab w:val="left" w:pos="284"/>
        </w:tabs>
        <w:spacing w:line="240" w:lineRule="auto"/>
        <w:jc w:val="both"/>
        <w:sectPr w:rsidR="00E96AF5" w:rsidSect="008516FD">
          <w:type w:val="continuous"/>
          <w:pgSz w:w="11905" w:h="16837"/>
          <w:pgMar w:top="568" w:right="706" w:bottom="567" w:left="1134" w:header="1155" w:footer="1046" w:gutter="0"/>
          <w:cols w:space="720"/>
          <w:noEndnote/>
          <w:docGrid w:linePitch="360"/>
        </w:sectPr>
      </w:pPr>
      <w:r w:rsidRPr="00F51B02">
        <w:rPr>
          <w:sz w:val="26"/>
          <w:szCs w:val="26"/>
        </w:rPr>
        <w:t>Протоколы</w:t>
      </w:r>
      <w:r w:rsidR="00840655">
        <w:rPr>
          <w:sz w:val="26"/>
          <w:szCs w:val="26"/>
        </w:rPr>
        <w:t>.</w:t>
      </w: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4204C2" w:rsidRDefault="004204C2">
      <w:pPr>
        <w:pStyle w:val="a5"/>
        <w:spacing w:line="240" w:lineRule="auto"/>
        <w:ind w:left="8040"/>
      </w:pPr>
    </w:p>
    <w:p w:rsidR="00E96AF5" w:rsidRDefault="00544C52">
      <w:pPr>
        <w:pStyle w:val="a5"/>
        <w:spacing w:line="240" w:lineRule="auto"/>
        <w:ind w:left="8040"/>
        <w:rPr>
          <w:sz w:val="22"/>
          <w:szCs w:val="22"/>
        </w:rPr>
      </w:pPr>
      <w:r w:rsidRPr="00840655">
        <w:rPr>
          <w:sz w:val="22"/>
          <w:szCs w:val="22"/>
        </w:rPr>
        <w:lastRenderedPageBreak/>
        <w:t>Приложение №1</w:t>
      </w:r>
    </w:p>
    <w:p w:rsidR="00840655" w:rsidRPr="005F718B" w:rsidRDefault="00840655">
      <w:pPr>
        <w:pStyle w:val="a5"/>
        <w:spacing w:line="240" w:lineRule="auto"/>
        <w:ind w:left="8040"/>
        <w:rPr>
          <w:sz w:val="10"/>
          <w:szCs w:val="10"/>
        </w:rPr>
      </w:pPr>
    </w:p>
    <w:p w:rsidR="005F718B" w:rsidRDefault="00544C52" w:rsidP="005070A1">
      <w:pPr>
        <w:pStyle w:val="11"/>
        <w:tabs>
          <w:tab w:val="left" w:leader="underscore" w:pos="2448"/>
          <w:tab w:val="left" w:leader="underscore" w:pos="3293"/>
        </w:tabs>
        <w:spacing w:after="0" w:line="240" w:lineRule="auto"/>
        <w:ind w:right="-34"/>
        <w:jc w:val="center"/>
      </w:pPr>
      <w:bookmarkStart w:id="4" w:name="bookmark7"/>
      <w:r>
        <w:t xml:space="preserve">Аттестация результатов обучения </w:t>
      </w:r>
      <w:r w:rsidR="005F718B">
        <w:t>обучающихся</w:t>
      </w:r>
    </w:p>
    <w:p w:rsidR="005F718B" w:rsidRDefault="00544C52" w:rsidP="005070A1">
      <w:pPr>
        <w:pStyle w:val="11"/>
        <w:tabs>
          <w:tab w:val="left" w:leader="underscore" w:pos="2448"/>
          <w:tab w:val="left" w:leader="underscore" w:pos="3293"/>
        </w:tabs>
        <w:spacing w:after="0" w:line="240" w:lineRule="auto"/>
        <w:ind w:right="-34"/>
        <w:jc w:val="center"/>
      </w:pPr>
      <w:r>
        <w:t xml:space="preserve">по дополнительным образовательным программам </w:t>
      </w:r>
    </w:p>
    <w:p w:rsidR="00E96AF5" w:rsidRDefault="00544C52" w:rsidP="005070A1">
      <w:pPr>
        <w:pStyle w:val="11"/>
        <w:tabs>
          <w:tab w:val="left" w:leader="underscore" w:pos="2448"/>
          <w:tab w:val="left" w:leader="underscore" w:pos="3293"/>
        </w:tabs>
        <w:spacing w:after="0" w:line="240" w:lineRule="auto"/>
        <w:ind w:right="-34"/>
        <w:jc w:val="center"/>
        <w:rPr>
          <w:rFonts w:ascii="Arial Unicode MS" w:hAnsi="Arial Unicode MS" w:cs="Arial Unicode MS"/>
        </w:rPr>
      </w:pPr>
      <w:r>
        <w:t>за 20</w:t>
      </w:r>
      <w:r w:rsidR="005F718B">
        <w:t>_____</w:t>
      </w:r>
      <w:r>
        <w:t xml:space="preserve"> </w:t>
      </w:r>
      <w:r w:rsidR="005F718B">
        <w:t xml:space="preserve"> - 20_____</w:t>
      </w:r>
      <w:r>
        <w:t xml:space="preserve"> учебн</w:t>
      </w:r>
      <w:r w:rsidR="005F718B">
        <w:t>ы</w:t>
      </w:r>
      <w:r>
        <w:t>й год</w:t>
      </w:r>
      <w:bookmarkEnd w:id="4"/>
    </w:p>
    <w:p w:rsidR="00E96AF5" w:rsidRPr="005F718B" w:rsidRDefault="00544C52" w:rsidP="005070A1">
      <w:pPr>
        <w:pStyle w:val="a5"/>
        <w:tabs>
          <w:tab w:val="left" w:leader="underscore" w:pos="9150"/>
        </w:tabs>
        <w:spacing w:before="242" w:line="240" w:lineRule="auto"/>
        <w:ind w:left="567"/>
        <w:rPr>
          <w:rFonts w:ascii="Arial Unicode MS" w:hAnsi="Arial Unicode MS" w:cs="Arial Unicode MS"/>
          <w:sz w:val="26"/>
          <w:szCs w:val="26"/>
        </w:rPr>
      </w:pPr>
      <w:r w:rsidRPr="005F718B">
        <w:rPr>
          <w:sz w:val="26"/>
          <w:szCs w:val="26"/>
        </w:rPr>
        <w:t>Название объединения</w:t>
      </w:r>
      <w:r w:rsidRPr="005F718B">
        <w:rPr>
          <w:sz w:val="26"/>
          <w:szCs w:val="26"/>
        </w:rPr>
        <w:tab/>
      </w:r>
    </w:p>
    <w:p w:rsidR="00E96AF5" w:rsidRDefault="00544C52" w:rsidP="005070A1">
      <w:pPr>
        <w:pStyle w:val="a5"/>
        <w:tabs>
          <w:tab w:val="left" w:leader="underscore" w:pos="9093"/>
        </w:tabs>
        <w:spacing w:line="240" w:lineRule="auto"/>
        <w:ind w:left="567"/>
        <w:rPr>
          <w:rFonts w:ascii="Arial Unicode MS" w:hAnsi="Arial Unicode MS" w:cs="Arial Unicode MS"/>
        </w:rPr>
      </w:pPr>
      <w:r w:rsidRPr="005F718B">
        <w:rPr>
          <w:sz w:val="26"/>
          <w:szCs w:val="26"/>
        </w:rPr>
        <w:t>педагог</w:t>
      </w:r>
      <w:r>
        <w:tab/>
      </w:r>
    </w:p>
    <w:p w:rsidR="00E96AF5" w:rsidRDefault="00544C52" w:rsidP="005070A1">
      <w:pPr>
        <w:pStyle w:val="a5"/>
        <w:spacing w:line="240" w:lineRule="auto"/>
        <w:ind w:left="1300"/>
        <w:rPr>
          <w:rFonts w:ascii="Arial Unicode MS" w:hAnsi="Arial Unicode MS" w:cs="Arial Unicode MS"/>
        </w:rPr>
      </w:pPr>
      <w:r>
        <w:t xml:space="preserve">Вид </w:t>
      </w:r>
      <w:r w:rsidRPr="005F718B">
        <w:t>мониторинга:</w:t>
      </w:r>
      <w:r w:rsidR="005F718B" w:rsidRPr="005F718B">
        <w:t xml:space="preserve"> </w:t>
      </w:r>
      <w:r w:rsidRPr="005F718B">
        <w:t xml:space="preserve"> промежуточный, итоговый (</w:t>
      </w:r>
      <w:proofErr w:type="gramStart"/>
      <w:r w:rsidR="005F718B" w:rsidRPr="005F718B">
        <w:t>н</w:t>
      </w:r>
      <w:r w:rsidRPr="005F718B">
        <w:t>ужное</w:t>
      </w:r>
      <w:proofErr w:type="gramEnd"/>
      <w:r w:rsidRPr="005F718B">
        <w:t xml:space="preserve"> подчеркнуть)</w:t>
      </w:r>
    </w:p>
    <w:p w:rsidR="00E96AF5" w:rsidRDefault="00544C52" w:rsidP="005070A1">
      <w:pPr>
        <w:pStyle w:val="a5"/>
        <w:tabs>
          <w:tab w:val="left" w:leader="underscore" w:pos="4727"/>
          <w:tab w:val="left" w:leader="underscore" w:pos="7833"/>
        </w:tabs>
        <w:spacing w:line="240" w:lineRule="auto"/>
        <w:ind w:left="1300"/>
      </w:pPr>
      <w:r>
        <w:t xml:space="preserve">Всего </w:t>
      </w:r>
      <w:proofErr w:type="gramStart"/>
      <w:r>
        <w:t>обучающихся</w:t>
      </w:r>
      <w:proofErr w:type="gramEnd"/>
      <w:r>
        <w:tab/>
      </w:r>
      <w:r w:rsidR="005F718B">
        <w:t>,</w:t>
      </w:r>
      <w:r>
        <w:t xml:space="preserve"> приняли участие</w:t>
      </w:r>
      <w:r>
        <w:tab/>
        <w:t>обучающихся</w:t>
      </w:r>
    </w:p>
    <w:p w:rsidR="00D25F41" w:rsidRDefault="00D25F41" w:rsidP="005070A1">
      <w:pPr>
        <w:pStyle w:val="a5"/>
        <w:tabs>
          <w:tab w:val="left" w:leader="underscore" w:pos="4727"/>
          <w:tab w:val="left" w:leader="underscore" w:pos="7833"/>
        </w:tabs>
        <w:spacing w:line="240" w:lineRule="auto"/>
        <w:ind w:left="1300"/>
      </w:pPr>
    </w:p>
    <w:tbl>
      <w:tblPr>
        <w:tblStyle w:val="ab"/>
        <w:tblW w:w="1020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1701"/>
        <w:gridCol w:w="3639"/>
        <w:gridCol w:w="897"/>
        <w:gridCol w:w="1842"/>
      </w:tblGrid>
      <w:tr w:rsidR="00435FFB" w:rsidTr="00CC02A9">
        <w:tc>
          <w:tcPr>
            <w:tcW w:w="2126" w:type="dxa"/>
          </w:tcPr>
          <w:p w:rsidR="00A85ECA" w:rsidRPr="00A85ECA" w:rsidRDefault="00A85ECA" w:rsidP="00CC02A9">
            <w:pPr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ECA">
              <w:rPr>
                <w:rFonts w:ascii="Times New Roman" w:hAnsi="Times New Roman" w:cs="Times New Roman"/>
                <w:sz w:val="22"/>
                <w:szCs w:val="22"/>
              </w:rPr>
              <w:t>Показатели (оцениваемые параметры)</w:t>
            </w:r>
          </w:p>
        </w:tc>
        <w:tc>
          <w:tcPr>
            <w:tcW w:w="1701" w:type="dxa"/>
          </w:tcPr>
          <w:p w:rsidR="00A85ECA" w:rsidRPr="00A85ECA" w:rsidRDefault="00A85ECA" w:rsidP="00CC02A9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ECA">
              <w:rPr>
                <w:rFonts w:ascii="Times New Roman" w:hAnsi="Times New Roman" w:cs="Times New Roman"/>
                <w:sz w:val="22"/>
                <w:szCs w:val="22"/>
              </w:rPr>
              <w:t>Критерии</w:t>
            </w:r>
          </w:p>
        </w:tc>
        <w:tc>
          <w:tcPr>
            <w:tcW w:w="3639" w:type="dxa"/>
          </w:tcPr>
          <w:p w:rsidR="00A85ECA" w:rsidRPr="00A85ECA" w:rsidRDefault="00A85ECA" w:rsidP="00CC02A9">
            <w:pPr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ECA">
              <w:rPr>
                <w:rFonts w:ascii="Times New Roman" w:hAnsi="Times New Roman" w:cs="Times New Roman"/>
                <w:sz w:val="22"/>
                <w:szCs w:val="22"/>
              </w:rPr>
              <w:t>Степень выраженности оцениваемого качества</w:t>
            </w:r>
          </w:p>
        </w:tc>
        <w:tc>
          <w:tcPr>
            <w:tcW w:w="897" w:type="dxa"/>
          </w:tcPr>
          <w:p w:rsidR="00A85ECA" w:rsidRPr="00A85ECA" w:rsidRDefault="00A85ECA" w:rsidP="00CC02A9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ECA">
              <w:rPr>
                <w:rFonts w:ascii="Times New Roman" w:hAnsi="Times New Roman" w:cs="Times New Roman"/>
                <w:sz w:val="22"/>
                <w:szCs w:val="22"/>
              </w:rPr>
              <w:t>кол-во чел.</w:t>
            </w:r>
          </w:p>
        </w:tc>
        <w:tc>
          <w:tcPr>
            <w:tcW w:w="1842" w:type="dxa"/>
          </w:tcPr>
          <w:p w:rsidR="00A85ECA" w:rsidRPr="00A85ECA" w:rsidRDefault="00A85ECA" w:rsidP="00CC02A9">
            <w:pPr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ECA">
              <w:rPr>
                <w:rFonts w:ascii="Times New Roman" w:hAnsi="Times New Roman" w:cs="Times New Roman"/>
                <w:sz w:val="22"/>
                <w:szCs w:val="22"/>
              </w:rPr>
              <w:t>Методы диагностики</w:t>
            </w:r>
          </w:p>
        </w:tc>
      </w:tr>
      <w:tr w:rsidR="00A85ECA" w:rsidTr="00CC02A9">
        <w:trPr>
          <w:trHeight w:val="840"/>
        </w:trPr>
        <w:tc>
          <w:tcPr>
            <w:tcW w:w="2126" w:type="dxa"/>
            <w:vMerge w:val="restart"/>
          </w:tcPr>
          <w:p w:rsidR="00A85ECA" w:rsidRDefault="00A85ECA" w:rsidP="00CC02A9">
            <w:pPr>
              <w:pStyle w:val="61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1 .Теоретическая подготовка детей:</w:t>
            </w:r>
          </w:p>
          <w:p w:rsidR="00A85ECA" w:rsidRDefault="00A85ECA" w:rsidP="00CC02A9">
            <w:pPr>
              <w:pStyle w:val="a5"/>
              <w:shd w:val="clear" w:color="auto" w:fill="auto"/>
              <w:spacing w:before="12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1.1 .Теоретические знания (по основным разделам учебно - тематического плана программы)</w:t>
            </w:r>
          </w:p>
        </w:tc>
        <w:tc>
          <w:tcPr>
            <w:tcW w:w="1701" w:type="dxa"/>
            <w:vMerge w:val="restart"/>
          </w:tcPr>
          <w:p w:rsidR="00A85ECA" w:rsidRDefault="00A85ECA" w:rsidP="00CC02A9">
            <w:pPr>
              <w:pStyle w:val="a5"/>
              <w:shd w:val="clear" w:color="auto" w:fill="auto"/>
              <w:spacing w:line="240" w:lineRule="auto"/>
              <w:ind w:left="-108" w:right="-108"/>
              <w:jc w:val="center"/>
              <w:rPr>
                <w:rFonts w:ascii="Arial Unicode MS" w:hAnsi="Arial Unicode MS" w:cs="Arial Unicode MS"/>
              </w:rPr>
            </w:pPr>
            <w:r>
              <w:t>Соответствие</w:t>
            </w:r>
          </w:p>
          <w:p w:rsidR="00A85ECA" w:rsidRDefault="00435FFB" w:rsidP="00CC02A9">
            <w:pPr>
              <w:pStyle w:val="a5"/>
              <w:shd w:val="clear" w:color="auto" w:fill="auto"/>
              <w:spacing w:line="240" w:lineRule="auto"/>
              <w:ind w:left="-108" w:right="-108"/>
              <w:jc w:val="center"/>
              <w:rPr>
                <w:rFonts w:ascii="Arial Unicode MS" w:hAnsi="Arial Unicode MS" w:cs="Arial Unicode MS"/>
              </w:rPr>
            </w:pPr>
            <w:r>
              <w:t>т</w:t>
            </w:r>
            <w:r w:rsidR="00A85ECA">
              <w:t>еоретических</w:t>
            </w:r>
          </w:p>
          <w:p w:rsidR="00A85ECA" w:rsidRDefault="00A85EC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знаний</w:t>
            </w:r>
          </w:p>
          <w:p w:rsidR="00A85ECA" w:rsidRDefault="00A85EC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программным требованиям</w:t>
            </w:r>
          </w:p>
        </w:tc>
        <w:tc>
          <w:tcPr>
            <w:tcW w:w="3639" w:type="dxa"/>
          </w:tcPr>
          <w:p w:rsidR="00A85ECA" w:rsidRDefault="00A85ECA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-минимальный уровень</w:t>
            </w:r>
          </w:p>
          <w:p w:rsidR="00A85ECA" w:rsidRDefault="00A85ECA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(овладели менее чем ½ объема знаний);</w:t>
            </w:r>
          </w:p>
        </w:tc>
        <w:tc>
          <w:tcPr>
            <w:tcW w:w="897" w:type="dxa"/>
          </w:tcPr>
          <w:p w:rsidR="00A85ECA" w:rsidRDefault="00A85ECA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A85ECA" w:rsidRDefault="00A85ECA" w:rsidP="00CC02A9">
            <w:pPr>
              <w:pStyle w:val="91"/>
              <w:shd w:val="clear" w:color="auto" w:fill="auto"/>
              <w:spacing w:line="240" w:lineRule="auto"/>
              <w:ind w:left="-108" w:right="-30"/>
              <w:jc w:val="center"/>
              <w:rPr>
                <w:rFonts w:ascii="Arial Unicode MS" w:hAnsi="Arial Unicode MS" w:cs="Arial Unicode MS"/>
              </w:rPr>
            </w:pPr>
            <w:r>
              <w:t>Собеседование, соревнования, тестирование, наблюдение, итоговая работа</w:t>
            </w:r>
          </w:p>
        </w:tc>
      </w:tr>
      <w:tr w:rsidR="00A85ECA" w:rsidTr="00CC02A9">
        <w:trPr>
          <w:trHeight w:val="765"/>
        </w:trPr>
        <w:tc>
          <w:tcPr>
            <w:tcW w:w="2126" w:type="dxa"/>
            <w:vMerge/>
          </w:tcPr>
          <w:p w:rsidR="00A85ECA" w:rsidRDefault="00A85ECA" w:rsidP="00CC02A9">
            <w:pPr>
              <w:pStyle w:val="61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A85ECA" w:rsidRDefault="00A85EC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3639" w:type="dxa"/>
          </w:tcPr>
          <w:p w:rsidR="00A85ECA" w:rsidRPr="00A85ECA" w:rsidRDefault="00A85ECA" w:rsidP="00CC02A9">
            <w:pPr>
              <w:ind w:left="-108"/>
              <w:jc w:val="center"/>
              <w:rPr>
                <w:b/>
                <w:bCs/>
                <w:color w:val="auto"/>
              </w:rPr>
            </w:pPr>
            <w:r w:rsidRPr="00A85ECA">
              <w:rPr>
                <w:rFonts w:ascii="Times New Roman" w:hAnsi="Times New Roman" w:cs="Times New Roman"/>
                <w:b/>
                <w:bCs/>
                <w:color w:val="auto"/>
              </w:rPr>
              <w:t>-средний уровень</w:t>
            </w:r>
          </w:p>
          <w:p w:rsidR="00A85ECA" w:rsidRDefault="00A85ECA" w:rsidP="00CC02A9">
            <w:pPr>
              <w:ind w:left="-108"/>
              <w:jc w:val="center"/>
            </w:pPr>
            <w:r w:rsidRPr="00A85ECA">
              <w:rPr>
                <w:rFonts w:ascii="Times New Roman" w:hAnsi="Times New Roman" w:cs="Times New Roman"/>
                <w:color w:val="auto"/>
              </w:rPr>
              <w:t>(объем освоенных знаний составляет более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918FA">
              <w:rPr>
                <w:rFonts w:ascii="Times New Roman" w:hAnsi="Times New Roman" w:cs="Times New Roman"/>
              </w:rPr>
              <w:t>½</w:t>
            </w:r>
            <w:r>
              <w:t>)</w:t>
            </w:r>
            <w:r w:rsidRPr="00A85ECA">
              <w:t>;</w:t>
            </w:r>
          </w:p>
        </w:tc>
        <w:tc>
          <w:tcPr>
            <w:tcW w:w="897" w:type="dxa"/>
          </w:tcPr>
          <w:p w:rsidR="00A85ECA" w:rsidRDefault="00A85ECA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A85ECA" w:rsidRDefault="00A85ECA" w:rsidP="00CC02A9">
            <w:pPr>
              <w:pStyle w:val="91"/>
              <w:shd w:val="clear" w:color="auto" w:fill="auto"/>
              <w:spacing w:line="240" w:lineRule="auto"/>
              <w:ind w:left="-108" w:right="220"/>
              <w:jc w:val="center"/>
            </w:pPr>
          </w:p>
        </w:tc>
      </w:tr>
      <w:tr w:rsidR="00A85ECA" w:rsidTr="00CC02A9">
        <w:trPr>
          <w:trHeight w:val="736"/>
        </w:trPr>
        <w:tc>
          <w:tcPr>
            <w:tcW w:w="2126" w:type="dxa"/>
            <w:vMerge/>
          </w:tcPr>
          <w:p w:rsidR="00A85ECA" w:rsidRDefault="00A85ECA" w:rsidP="00CC02A9">
            <w:pPr>
              <w:pStyle w:val="61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A85ECA" w:rsidRDefault="00A85EC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3639" w:type="dxa"/>
          </w:tcPr>
          <w:p w:rsidR="00435FFB" w:rsidRDefault="00A85EC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rPr>
                <w:rStyle w:val="a8"/>
              </w:rPr>
              <w:t>-максимальный уровень</w:t>
            </w:r>
          </w:p>
          <w:p w:rsidR="00A85ECA" w:rsidRDefault="00A85EC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t>(дети освоили практически весь объем знаний,</w:t>
            </w:r>
            <w:r w:rsidR="00435FFB">
              <w:t xml:space="preserve"> </w:t>
            </w:r>
            <w:r>
              <w:t>предусмотренных</w:t>
            </w:r>
            <w:r w:rsidR="00435FFB">
              <w:t xml:space="preserve"> </w:t>
            </w:r>
            <w:r>
              <w:t>программой)</w:t>
            </w:r>
          </w:p>
        </w:tc>
        <w:tc>
          <w:tcPr>
            <w:tcW w:w="897" w:type="dxa"/>
          </w:tcPr>
          <w:p w:rsidR="00A85ECA" w:rsidRDefault="00A85ECA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A85ECA" w:rsidRDefault="00A85ECA" w:rsidP="00CC02A9">
            <w:pPr>
              <w:pStyle w:val="91"/>
              <w:shd w:val="clear" w:color="auto" w:fill="auto"/>
              <w:spacing w:line="240" w:lineRule="auto"/>
              <w:ind w:left="-108" w:right="220"/>
              <w:jc w:val="center"/>
            </w:pPr>
          </w:p>
        </w:tc>
      </w:tr>
      <w:tr w:rsidR="00013FCD" w:rsidTr="00CC02A9">
        <w:trPr>
          <w:trHeight w:val="780"/>
        </w:trPr>
        <w:tc>
          <w:tcPr>
            <w:tcW w:w="2126" w:type="dxa"/>
            <w:vMerge w:val="restart"/>
          </w:tcPr>
          <w:p w:rsidR="00013FCD" w:rsidRDefault="00013FCD" w:rsidP="00CC02A9">
            <w:pPr>
              <w:pStyle w:val="211"/>
              <w:shd w:val="clear" w:color="auto" w:fill="auto"/>
              <w:spacing w:before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1.2.Владение специальной терминологией</w:t>
            </w:r>
          </w:p>
        </w:tc>
        <w:tc>
          <w:tcPr>
            <w:tcW w:w="1701" w:type="dxa"/>
            <w:vMerge w:val="restart"/>
          </w:tcPr>
          <w:p w:rsidR="00013FCD" w:rsidRDefault="00013FCD" w:rsidP="00CC02A9">
            <w:pPr>
              <w:pStyle w:val="a5"/>
              <w:shd w:val="clear" w:color="auto" w:fill="auto"/>
              <w:spacing w:line="240" w:lineRule="auto"/>
              <w:ind w:left="-108" w:right="-108"/>
              <w:jc w:val="center"/>
              <w:rPr>
                <w:rFonts w:ascii="Arial Unicode MS" w:hAnsi="Arial Unicode MS" w:cs="Arial Unicode MS"/>
              </w:rPr>
            </w:pPr>
            <w:r>
              <w:t>Осмысленность и</w:t>
            </w:r>
          </w:p>
          <w:p w:rsidR="00013FCD" w:rsidRDefault="00013FCD" w:rsidP="00CC02A9">
            <w:pPr>
              <w:pStyle w:val="a5"/>
              <w:shd w:val="clear" w:color="auto" w:fill="auto"/>
              <w:spacing w:line="240" w:lineRule="auto"/>
              <w:ind w:left="-108" w:right="-108"/>
              <w:jc w:val="center"/>
              <w:rPr>
                <w:rFonts w:ascii="Arial Unicode MS" w:hAnsi="Arial Unicode MS" w:cs="Arial Unicode MS"/>
              </w:rPr>
            </w:pPr>
            <w:r>
              <w:t>правильность</w:t>
            </w:r>
          </w:p>
          <w:p w:rsidR="00013FCD" w:rsidRDefault="00013FCD" w:rsidP="00CC02A9">
            <w:pPr>
              <w:pStyle w:val="a5"/>
              <w:shd w:val="clear" w:color="auto" w:fill="auto"/>
              <w:spacing w:line="240" w:lineRule="auto"/>
              <w:ind w:left="-108" w:right="-108"/>
              <w:jc w:val="center"/>
              <w:rPr>
                <w:rFonts w:ascii="Arial Unicode MS" w:hAnsi="Arial Unicode MS" w:cs="Arial Unicode MS"/>
              </w:rPr>
            </w:pPr>
            <w:r>
              <w:t>использования</w:t>
            </w:r>
          </w:p>
        </w:tc>
        <w:tc>
          <w:tcPr>
            <w:tcW w:w="3639" w:type="dxa"/>
          </w:tcPr>
          <w:p w:rsidR="00013FCD" w:rsidRDefault="00013FCD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-минимальный уровень</w:t>
            </w:r>
          </w:p>
          <w:p w:rsidR="00013FCD" w:rsidRDefault="00013FCD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(избегают употреблять специальные термины);</w:t>
            </w:r>
          </w:p>
        </w:tc>
        <w:tc>
          <w:tcPr>
            <w:tcW w:w="897" w:type="dxa"/>
          </w:tcPr>
          <w:p w:rsidR="00013FCD" w:rsidRDefault="00013FCD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013FCD" w:rsidRDefault="00013FCD" w:rsidP="00CC02A9">
            <w:pPr>
              <w:pStyle w:val="81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Собеседование, тестирование,</w:t>
            </w:r>
          </w:p>
          <w:p w:rsidR="00013FCD" w:rsidRDefault="00013FCD" w:rsidP="00CC02A9">
            <w:pPr>
              <w:pStyle w:val="81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опрос, наблюдение</w:t>
            </w:r>
          </w:p>
        </w:tc>
      </w:tr>
      <w:tr w:rsidR="00013FCD" w:rsidTr="00CC02A9">
        <w:trPr>
          <w:trHeight w:val="525"/>
        </w:trPr>
        <w:tc>
          <w:tcPr>
            <w:tcW w:w="2126" w:type="dxa"/>
            <w:vMerge/>
          </w:tcPr>
          <w:p w:rsidR="00013FCD" w:rsidRDefault="00013FCD" w:rsidP="00CC02A9">
            <w:pPr>
              <w:pStyle w:val="211"/>
              <w:shd w:val="clear" w:color="auto" w:fill="auto"/>
              <w:spacing w:before="0"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013FCD" w:rsidRDefault="00013FCD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3639" w:type="dxa"/>
          </w:tcPr>
          <w:p w:rsidR="00013FCD" w:rsidRDefault="00013FCD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-средний уровень</w:t>
            </w:r>
          </w:p>
          <w:p w:rsidR="00013FCD" w:rsidRDefault="00013FCD" w:rsidP="00CC02A9">
            <w:pPr>
              <w:pStyle w:val="211"/>
              <w:shd w:val="clear" w:color="auto" w:fill="auto"/>
              <w:spacing w:before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 xml:space="preserve">(сочетают специальную терминологию с </w:t>
            </w:r>
            <w:proofErr w:type="gramStart"/>
            <w:r>
              <w:t>бытовой</w:t>
            </w:r>
            <w:proofErr w:type="gramEnd"/>
            <w:r>
              <w:t>);</w:t>
            </w:r>
          </w:p>
        </w:tc>
        <w:tc>
          <w:tcPr>
            <w:tcW w:w="897" w:type="dxa"/>
          </w:tcPr>
          <w:p w:rsidR="00013FCD" w:rsidRDefault="00013FCD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013FCD" w:rsidRDefault="00013FCD" w:rsidP="00CC02A9">
            <w:pPr>
              <w:pStyle w:val="81"/>
              <w:shd w:val="clear" w:color="auto" w:fill="auto"/>
              <w:spacing w:line="240" w:lineRule="auto"/>
              <w:ind w:left="-108"/>
            </w:pPr>
          </w:p>
        </w:tc>
      </w:tr>
      <w:tr w:rsidR="00013FCD" w:rsidTr="00CC02A9">
        <w:trPr>
          <w:trHeight w:val="600"/>
        </w:trPr>
        <w:tc>
          <w:tcPr>
            <w:tcW w:w="2126" w:type="dxa"/>
            <w:vMerge/>
          </w:tcPr>
          <w:p w:rsidR="00013FCD" w:rsidRDefault="00013FCD" w:rsidP="00CC02A9">
            <w:pPr>
              <w:pStyle w:val="211"/>
              <w:shd w:val="clear" w:color="auto" w:fill="auto"/>
              <w:spacing w:before="0"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013FCD" w:rsidRDefault="00013FCD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3639" w:type="dxa"/>
          </w:tcPr>
          <w:p w:rsidR="00013FCD" w:rsidRDefault="00013FCD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rPr>
                <w:rStyle w:val="a8"/>
              </w:rPr>
              <w:t>-максимальный уровень</w:t>
            </w:r>
            <w:r>
              <w:t xml:space="preserve"> </w:t>
            </w:r>
          </w:p>
          <w:p w:rsidR="00013FCD" w:rsidRDefault="00013FCD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(термины употребляют осознанно и в полном соответствии с их содержанием)</w:t>
            </w:r>
          </w:p>
        </w:tc>
        <w:tc>
          <w:tcPr>
            <w:tcW w:w="897" w:type="dxa"/>
          </w:tcPr>
          <w:p w:rsidR="00013FCD" w:rsidRDefault="00013FCD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013FCD" w:rsidRDefault="00013FCD" w:rsidP="00CC02A9">
            <w:pPr>
              <w:pStyle w:val="81"/>
              <w:shd w:val="clear" w:color="auto" w:fill="auto"/>
              <w:spacing w:line="240" w:lineRule="auto"/>
              <w:ind w:left="-108"/>
            </w:pPr>
          </w:p>
        </w:tc>
      </w:tr>
      <w:tr w:rsidR="00A918FA" w:rsidTr="00CC02A9">
        <w:trPr>
          <w:trHeight w:val="885"/>
        </w:trPr>
        <w:tc>
          <w:tcPr>
            <w:tcW w:w="2126" w:type="dxa"/>
            <w:vMerge w:val="restart"/>
          </w:tcPr>
          <w:p w:rsidR="00A918FA" w:rsidRDefault="00A918FA" w:rsidP="00CC02A9">
            <w:pPr>
              <w:pStyle w:val="61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rPr>
                <w:rStyle w:val="60"/>
              </w:rPr>
              <w:t>2.</w:t>
            </w:r>
            <w:r>
              <w:t>Практическая подготовка детей:</w:t>
            </w:r>
          </w:p>
          <w:p w:rsidR="00A918FA" w:rsidRDefault="00A918FA" w:rsidP="00CC02A9">
            <w:pPr>
              <w:pStyle w:val="a5"/>
              <w:shd w:val="clear" w:color="auto" w:fill="auto"/>
              <w:spacing w:before="12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1701" w:type="dxa"/>
            <w:vMerge w:val="restart"/>
          </w:tcPr>
          <w:p w:rsidR="00A918FA" w:rsidRDefault="00A918F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Соответствие практических умений и навыков программным требованиям</w:t>
            </w:r>
          </w:p>
        </w:tc>
        <w:tc>
          <w:tcPr>
            <w:tcW w:w="3639" w:type="dxa"/>
          </w:tcPr>
          <w:p w:rsidR="00A918FA" w:rsidRDefault="00A918F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rPr>
                <w:rStyle w:val="a8"/>
              </w:rPr>
              <w:t>-минимальный уровень</w:t>
            </w:r>
          </w:p>
          <w:p w:rsidR="00A918FA" w:rsidRDefault="00A918FA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(овладели менее чем ½ предусмотренных умений и навыков);</w:t>
            </w:r>
          </w:p>
        </w:tc>
        <w:tc>
          <w:tcPr>
            <w:tcW w:w="897" w:type="dxa"/>
          </w:tcPr>
          <w:p w:rsidR="00A918FA" w:rsidRDefault="00A918FA" w:rsidP="00CC02A9">
            <w:pPr>
              <w:ind w:left="-108"/>
              <w:jc w:val="both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A918FA" w:rsidRDefault="00A918FA" w:rsidP="00CC02A9">
            <w:pPr>
              <w:pStyle w:val="81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Наблюдение, соревнования, итоговые работы</w:t>
            </w:r>
          </w:p>
        </w:tc>
      </w:tr>
      <w:tr w:rsidR="00A918FA" w:rsidTr="00CC02A9">
        <w:trPr>
          <w:trHeight w:val="645"/>
        </w:trPr>
        <w:tc>
          <w:tcPr>
            <w:tcW w:w="2126" w:type="dxa"/>
            <w:vMerge/>
          </w:tcPr>
          <w:p w:rsidR="00A918FA" w:rsidRDefault="00A918FA" w:rsidP="00CC02A9">
            <w:pPr>
              <w:pStyle w:val="61"/>
              <w:shd w:val="clear" w:color="auto" w:fill="auto"/>
              <w:spacing w:line="240" w:lineRule="auto"/>
              <w:ind w:left="-108"/>
              <w:jc w:val="both"/>
              <w:rPr>
                <w:rStyle w:val="60"/>
              </w:rPr>
            </w:pPr>
          </w:p>
        </w:tc>
        <w:tc>
          <w:tcPr>
            <w:tcW w:w="1701" w:type="dxa"/>
            <w:vMerge/>
          </w:tcPr>
          <w:p w:rsidR="00A918FA" w:rsidRDefault="00A918FA" w:rsidP="00CC02A9">
            <w:pPr>
              <w:pStyle w:val="a5"/>
              <w:shd w:val="clear" w:color="auto" w:fill="auto"/>
              <w:spacing w:line="240" w:lineRule="auto"/>
              <w:ind w:left="-108"/>
              <w:jc w:val="both"/>
            </w:pPr>
          </w:p>
        </w:tc>
        <w:tc>
          <w:tcPr>
            <w:tcW w:w="3639" w:type="dxa"/>
          </w:tcPr>
          <w:p w:rsidR="00A918FA" w:rsidRDefault="00A918FA" w:rsidP="00CC02A9">
            <w:pPr>
              <w:pStyle w:val="61"/>
              <w:shd w:val="clear" w:color="auto" w:fill="auto"/>
              <w:spacing w:after="6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-средний уровень</w:t>
            </w:r>
          </w:p>
          <w:p w:rsidR="00A918FA" w:rsidRDefault="00A918FA" w:rsidP="00CC02A9">
            <w:pPr>
              <w:pStyle w:val="a5"/>
              <w:spacing w:line="240" w:lineRule="auto"/>
              <w:ind w:left="-108"/>
              <w:jc w:val="center"/>
              <w:rPr>
                <w:rStyle w:val="a8"/>
              </w:rPr>
            </w:pPr>
            <w:r>
              <w:t>(объем освоенных умений и навыков составляет более ½);</w:t>
            </w:r>
          </w:p>
        </w:tc>
        <w:tc>
          <w:tcPr>
            <w:tcW w:w="897" w:type="dxa"/>
          </w:tcPr>
          <w:p w:rsidR="00A918FA" w:rsidRDefault="00A918FA" w:rsidP="00CC02A9">
            <w:pPr>
              <w:ind w:left="-108"/>
              <w:jc w:val="both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A918FA" w:rsidRDefault="00A918FA" w:rsidP="00CC02A9">
            <w:pPr>
              <w:pStyle w:val="81"/>
              <w:shd w:val="clear" w:color="auto" w:fill="auto"/>
              <w:spacing w:line="240" w:lineRule="auto"/>
              <w:ind w:left="-108"/>
              <w:jc w:val="both"/>
            </w:pPr>
          </w:p>
        </w:tc>
      </w:tr>
      <w:tr w:rsidR="00A918FA" w:rsidTr="00CC02A9">
        <w:trPr>
          <w:trHeight w:val="960"/>
        </w:trPr>
        <w:tc>
          <w:tcPr>
            <w:tcW w:w="2126" w:type="dxa"/>
            <w:vMerge/>
          </w:tcPr>
          <w:p w:rsidR="00A918FA" w:rsidRDefault="00A918FA" w:rsidP="00CC02A9">
            <w:pPr>
              <w:pStyle w:val="61"/>
              <w:shd w:val="clear" w:color="auto" w:fill="auto"/>
              <w:spacing w:line="240" w:lineRule="auto"/>
              <w:ind w:left="-108"/>
              <w:jc w:val="both"/>
              <w:rPr>
                <w:rStyle w:val="60"/>
              </w:rPr>
            </w:pPr>
          </w:p>
        </w:tc>
        <w:tc>
          <w:tcPr>
            <w:tcW w:w="1701" w:type="dxa"/>
            <w:vMerge/>
          </w:tcPr>
          <w:p w:rsidR="00A918FA" w:rsidRDefault="00A918FA" w:rsidP="00CC02A9">
            <w:pPr>
              <w:pStyle w:val="a5"/>
              <w:shd w:val="clear" w:color="auto" w:fill="auto"/>
              <w:spacing w:line="240" w:lineRule="auto"/>
              <w:ind w:left="-108"/>
              <w:jc w:val="both"/>
            </w:pPr>
          </w:p>
        </w:tc>
        <w:tc>
          <w:tcPr>
            <w:tcW w:w="3639" w:type="dxa"/>
          </w:tcPr>
          <w:p w:rsidR="00A918FA" w:rsidRDefault="00A918FA" w:rsidP="00CC02A9">
            <w:pPr>
              <w:pStyle w:val="a5"/>
              <w:spacing w:line="240" w:lineRule="auto"/>
              <w:ind w:left="-108"/>
              <w:jc w:val="center"/>
              <w:rPr>
                <w:rStyle w:val="a8"/>
              </w:rPr>
            </w:pPr>
            <w:r w:rsidRPr="00A918FA">
              <w:rPr>
                <w:rStyle w:val="a8"/>
              </w:rPr>
              <w:t>-максимальный</w:t>
            </w:r>
            <w:r>
              <w:rPr>
                <w:rStyle w:val="a8"/>
              </w:rPr>
              <w:t xml:space="preserve"> </w:t>
            </w:r>
            <w:r w:rsidRPr="00A918FA">
              <w:rPr>
                <w:rStyle w:val="a8"/>
              </w:rPr>
              <w:t>уровень</w:t>
            </w:r>
          </w:p>
          <w:p w:rsidR="00A918FA" w:rsidRPr="00A918FA" w:rsidRDefault="00A918FA" w:rsidP="00CC02A9">
            <w:pPr>
              <w:pStyle w:val="a5"/>
              <w:spacing w:line="240" w:lineRule="auto"/>
              <w:ind w:left="-108"/>
              <w:jc w:val="center"/>
              <w:rPr>
                <w:rStyle w:val="a8"/>
                <w:b w:val="0"/>
              </w:rPr>
            </w:pPr>
            <w:proofErr w:type="gramStart"/>
            <w:r w:rsidRPr="00A918FA">
              <w:rPr>
                <w:rStyle w:val="a8"/>
                <w:b w:val="0"/>
              </w:rPr>
              <w:t>(дети овладели</w:t>
            </w:r>
            <w:r>
              <w:rPr>
                <w:rStyle w:val="a8"/>
                <w:b w:val="0"/>
              </w:rPr>
              <w:t xml:space="preserve"> </w:t>
            </w:r>
            <w:r w:rsidRPr="00A918FA">
              <w:rPr>
                <w:rStyle w:val="a8"/>
                <w:b w:val="0"/>
              </w:rPr>
              <w:t>практически всеми</w:t>
            </w:r>
            <w:proofErr w:type="gramEnd"/>
          </w:p>
          <w:p w:rsidR="00A918FA" w:rsidRDefault="00A918FA" w:rsidP="00CC02A9">
            <w:pPr>
              <w:pStyle w:val="a5"/>
              <w:spacing w:line="240" w:lineRule="auto"/>
              <w:ind w:left="-108"/>
              <w:jc w:val="center"/>
              <w:rPr>
                <w:rStyle w:val="a8"/>
              </w:rPr>
            </w:pPr>
            <w:r w:rsidRPr="00A918FA">
              <w:rPr>
                <w:rStyle w:val="a8"/>
                <w:b w:val="0"/>
              </w:rPr>
              <w:t>умениями и навыками,</w:t>
            </w:r>
            <w:r>
              <w:rPr>
                <w:rStyle w:val="a8"/>
                <w:b w:val="0"/>
              </w:rPr>
              <w:t xml:space="preserve"> </w:t>
            </w:r>
            <w:r w:rsidRPr="00A918FA">
              <w:rPr>
                <w:rStyle w:val="a8"/>
                <w:b w:val="0"/>
              </w:rPr>
              <w:t>предусмотренными</w:t>
            </w:r>
            <w:r>
              <w:rPr>
                <w:rStyle w:val="a8"/>
                <w:b w:val="0"/>
              </w:rPr>
              <w:t xml:space="preserve"> </w:t>
            </w:r>
            <w:r w:rsidRPr="00A918FA">
              <w:rPr>
                <w:rStyle w:val="a8"/>
                <w:b w:val="0"/>
              </w:rPr>
              <w:t>программой)</w:t>
            </w:r>
          </w:p>
        </w:tc>
        <w:tc>
          <w:tcPr>
            <w:tcW w:w="897" w:type="dxa"/>
          </w:tcPr>
          <w:p w:rsidR="00A918FA" w:rsidRDefault="00A918FA" w:rsidP="00CC02A9">
            <w:pPr>
              <w:ind w:left="-108"/>
              <w:jc w:val="both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A918FA" w:rsidRDefault="00A918FA" w:rsidP="00CC02A9">
            <w:pPr>
              <w:pStyle w:val="81"/>
              <w:shd w:val="clear" w:color="auto" w:fill="auto"/>
              <w:spacing w:line="240" w:lineRule="auto"/>
              <w:ind w:left="-108"/>
              <w:jc w:val="both"/>
            </w:pPr>
          </w:p>
        </w:tc>
      </w:tr>
      <w:tr w:rsidR="00A47AA6" w:rsidTr="00CC02A9">
        <w:trPr>
          <w:trHeight w:val="795"/>
        </w:trPr>
        <w:tc>
          <w:tcPr>
            <w:tcW w:w="2126" w:type="dxa"/>
            <w:vMerge w:val="restart"/>
          </w:tcPr>
          <w:p w:rsidR="00A47AA6" w:rsidRPr="00242F3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  <w:r>
              <w:t>2.2. Владение специальным оборудованием и оснащением</w:t>
            </w:r>
          </w:p>
        </w:tc>
        <w:tc>
          <w:tcPr>
            <w:tcW w:w="1701" w:type="dxa"/>
            <w:vMerge w:val="restart"/>
          </w:tcPr>
          <w:p w:rsidR="00A47AA6" w:rsidRPr="00A918FA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</w:pPr>
            <w:r>
              <w:t>Отсутствие затруднений в использовании</w:t>
            </w:r>
          </w:p>
        </w:tc>
        <w:tc>
          <w:tcPr>
            <w:tcW w:w="3639" w:type="dxa"/>
            <w:tcBorders>
              <w:bottom w:val="single" w:sz="2" w:space="0" w:color="auto"/>
            </w:tcBorders>
          </w:tcPr>
          <w:p w:rsidR="00A47AA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>- минимальный уровень</w:t>
            </w:r>
          </w:p>
          <w:p w:rsidR="00A47AA6" w:rsidRPr="007E3338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  <w:r w:rsidRPr="007E3338">
              <w:t>(</w:t>
            </w:r>
            <w:r>
              <w:t>испытывают серьезные затруднения при работе с оборудованием)</w:t>
            </w:r>
          </w:p>
        </w:tc>
        <w:tc>
          <w:tcPr>
            <w:tcW w:w="897" w:type="dxa"/>
            <w:tcBorders>
              <w:bottom w:val="single" w:sz="2" w:space="0" w:color="auto"/>
            </w:tcBorders>
          </w:tcPr>
          <w:p w:rsidR="00A47AA6" w:rsidRPr="00A47AA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</w:p>
        </w:tc>
        <w:tc>
          <w:tcPr>
            <w:tcW w:w="1842" w:type="dxa"/>
            <w:vMerge w:val="restart"/>
          </w:tcPr>
          <w:p w:rsidR="00A47AA6" w:rsidRPr="007E3338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  <w:r w:rsidRPr="007E3338">
              <w:t>Наблюдение</w:t>
            </w:r>
          </w:p>
        </w:tc>
      </w:tr>
      <w:tr w:rsidR="00A47AA6" w:rsidTr="00CC02A9">
        <w:trPr>
          <w:trHeight w:val="540"/>
        </w:trPr>
        <w:tc>
          <w:tcPr>
            <w:tcW w:w="2126" w:type="dxa"/>
            <w:vMerge/>
          </w:tcPr>
          <w:p w:rsidR="00A47AA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A47AA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A47AA6" w:rsidRDefault="00D25F41" w:rsidP="00CC02A9">
            <w:pPr>
              <w:pStyle w:val="a5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  <w:r w:rsidR="00A47AA6">
              <w:rPr>
                <w:b/>
              </w:rPr>
              <w:t>средний уровень</w:t>
            </w:r>
          </w:p>
          <w:p w:rsidR="00A47AA6" w:rsidRDefault="00A47AA6" w:rsidP="00CC02A9">
            <w:pPr>
              <w:pStyle w:val="a5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  <w:rPr>
                <w:b/>
              </w:rPr>
            </w:pPr>
            <w:r>
              <w:t>(работает с помощью педагога)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A47AA6" w:rsidRPr="00A47AA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</w:p>
        </w:tc>
        <w:tc>
          <w:tcPr>
            <w:tcW w:w="1842" w:type="dxa"/>
            <w:vMerge/>
          </w:tcPr>
          <w:p w:rsidR="00A47AA6" w:rsidRPr="007E3338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</w:p>
        </w:tc>
      </w:tr>
      <w:tr w:rsidR="00A47AA6" w:rsidTr="00CC02A9">
        <w:trPr>
          <w:trHeight w:val="564"/>
        </w:trPr>
        <w:tc>
          <w:tcPr>
            <w:tcW w:w="2126" w:type="dxa"/>
            <w:vMerge/>
          </w:tcPr>
          <w:p w:rsidR="00A47AA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A47AA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</w:pPr>
          </w:p>
        </w:tc>
        <w:tc>
          <w:tcPr>
            <w:tcW w:w="3639" w:type="dxa"/>
            <w:tcBorders>
              <w:top w:val="single" w:sz="2" w:space="0" w:color="auto"/>
            </w:tcBorders>
          </w:tcPr>
          <w:p w:rsidR="00A47AA6" w:rsidRDefault="00D25F41" w:rsidP="00CC02A9">
            <w:pPr>
              <w:pStyle w:val="a5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  <w:r w:rsidR="005B0AD0">
              <w:rPr>
                <w:b/>
              </w:rPr>
              <w:t>максимальный уровень</w:t>
            </w:r>
          </w:p>
          <w:p w:rsidR="005B0AD0" w:rsidRPr="005B0AD0" w:rsidRDefault="005B0AD0" w:rsidP="00CC02A9">
            <w:pPr>
              <w:pStyle w:val="a5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  <w:r>
              <w:t>(работает самостоятельно)</w:t>
            </w:r>
          </w:p>
        </w:tc>
        <w:tc>
          <w:tcPr>
            <w:tcW w:w="897" w:type="dxa"/>
            <w:tcBorders>
              <w:top w:val="single" w:sz="2" w:space="0" w:color="auto"/>
            </w:tcBorders>
          </w:tcPr>
          <w:p w:rsidR="00A47AA6" w:rsidRPr="00A47AA6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</w:p>
        </w:tc>
        <w:tc>
          <w:tcPr>
            <w:tcW w:w="1842" w:type="dxa"/>
            <w:vMerge/>
          </w:tcPr>
          <w:p w:rsidR="00A47AA6" w:rsidRPr="007E3338" w:rsidRDefault="00A47AA6" w:rsidP="00CC02A9">
            <w:pPr>
              <w:pStyle w:val="a5"/>
              <w:shd w:val="clear" w:color="auto" w:fill="auto"/>
              <w:tabs>
                <w:tab w:val="left" w:leader="underscore" w:pos="4727"/>
                <w:tab w:val="left" w:leader="underscore" w:pos="7833"/>
              </w:tabs>
              <w:spacing w:line="240" w:lineRule="auto"/>
              <w:ind w:left="-108"/>
              <w:jc w:val="center"/>
            </w:pPr>
          </w:p>
        </w:tc>
      </w:tr>
      <w:tr w:rsidR="005E359B" w:rsidTr="00CC02A9">
        <w:trPr>
          <w:trHeight w:val="810"/>
        </w:trPr>
        <w:tc>
          <w:tcPr>
            <w:tcW w:w="2126" w:type="dxa"/>
            <w:vMerge w:val="restart"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lastRenderedPageBreak/>
              <w:t>2.3. Творческие</w:t>
            </w:r>
          </w:p>
          <w:p w:rsidR="005E359B" w:rsidRDefault="005E359B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навыки</w:t>
            </w:r>
          </w:p>
        </w:tc>
        <w:tc>
          <w:tcPr>
            <w:tcW w:w="1701" w:type="dxa"/>
            <w:vMerge w:val="restart"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 xml:space="preserve">Креативность </w:t>
            </w:r>
            <w:proofErr w:type="gramStart"/>
            <w:r>
              <w:t>в</w:t>
            </w:r>
            <w:proofErr w:type="gramEnd"/>
          </w:p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proofErr w:type="gramStart"/>
            <w:r>
              <w:t>выполнении</w:t>
            </w:r>
            <w:proofErr w:type="gramEnd"/>
          </w:p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практических</w:t>
            </w:r>
          </w:p>
          <w:p w:rsidR="005E359B" w:rsidRDefault="005E359B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заданий</w:t>
            </w:r>
          </w:p>
        </w:tc>
        <w:tc>
          <w:tcPr>
            <w:tcW w:w="3639" w:type="dxa"/>
            <w:tcBorders>
              <w:bottom w:val="single" w:sz="2" w:space="0" w:color="auto"/>
            </w:tcBorders>
          </w:tcPr>
          <w:p w:rsidR="005E359B" w:rsidRDefault="005E359B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-начальный</w:t>
            </w:r>
          </w:p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proofErr w:type="gramStart"/>
            <w:r>
              <w:t>(элементарный, выполняют лишь</w:t>
            </w:r>
            <w:proofErr w:type="gramEnd"/>
          </w:p>
          <w:p w:rsidR="005E359B" w:rsidRDefault="005E359B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простейшие практические задания)</w:t>
            </w:r>
          </w:p>
        </w:tc>
        <w:tc>
          <w:tcPr>
            <w:tcW w:w="897" w:type="dxa"/>
            <w:tcBorders>
              <w:bottom w:val="single" w:sz="2" w:space="0" w:color="auto"/>
            </w:tcBorders>
          </w:tcPr>
          <w:p w:rsidR="005E359B" w:rsidRDefault="005E359B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Наблюдение,</w:t>
            </w:r>
          </w:p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итоговая</w:t>
            </w:r>
          </w:p>
          <w:p w:rsidR="005E359B" w:rsidRDefault="005E359B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работа</w:t>
            </w:r>
          </w:p>
        </w:tc>
      </w:tr>
      <w:tr w:rsidR="005E359B" w:rsidTr="00CC02A9">
        <w:trPr>
          <w:trHeight w:val="825"/>
        </w:trPr>
        <w:tc>
          <w:tcPr>
            <w:tcW w:w="2126" w:type="dxa"/>
            <w:vMerge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E359B" w:rsidRDefault="005E359B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-репродуктивный</w:t>
            </w:r>
          </w:p>
          <w:p w:rsidR="005E359B" w:rsidRDefault="005E359B" w:rsidP="00CC02A9">
            <w:pPr>
              <w:pStyle w:val="a5"/>
              <w:spacing w:line="240" w:lineRule="auto"/>
              <w:ind w:left="-108"/>
              <w:jc w:val="center"/>
            </w:pPr>
            <w:r>
              <w:t>(выполняют задания на основе образца)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E359B" w:rsidRDefault="005E359B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</w:tr>
      <w:tr w:rsidR="005E359B" w:rsidTr="00CC02A9">
        <w:trPr>
          <w:trHeight w:val="868"/>
        </w:trPr>
        <w:tc>
          <w:tcPr>
            <w:tcW w:w="2126" w:type="dxa"/>
            <w:vMerge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E359B" w:rsidRDefault="005E359B" w:rsidP="00CC02A9">
            <w:pPr>
              <w:pStyle w:val="61"/>
              <w:shd w:val="clear" w:color="auto" w:fill="auto"/>
              <w:spacing w:after="0"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-творческий</w:t>
            </w:r>
          </w:p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</w:pPr>
            <w:r>
              <w:t>(выполняют практические задания с</w:t>
            </w:r>
            <w:r w:rsidR="00CC02A9">
              <w:t xml:space="preserve"> </w:t>
            </w:r>
            <w:r>
              <w:t>элементами творчества)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E359B" w:rsidRDefault="005E359B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5E359B" w:rsidRDefault="005E359B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</w:tr>
      <w:tr w:rsidR="005070A1" w:rsidTr="00CC02A9">
        <w:trPr>
          <w:trHeight w:val="1071"/>
        </w:trPr>
        <w:tc>
          <w:tcPr>
            <w:tcW w:w="2126" w:type="dxa"/>
            <w:vMerge w:val="restart"/>
          </w:tcPr>
          <w:p w:rsidR="005070A1" w:rsidRDefault="005070A1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3.Общеучебные</w:t>
            </w:r>
          </w:p>
          <w:p w:rsidR="005070A1" w:rsidRDefault="005070A1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умения и навыки</w:t>
            </w:r>
          </w:p>
          <w:p w:rsidR="005070A1" w:rsidRDefault="005070A1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ребенка: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3.1.Учебно-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Интеллектуальные умения: 3.1.1.Умение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подбирать и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анализировать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специальную</w:t>
            </w:r>
          </w:p>
          <w:p w:rsidR="005070A1" w:rsidRDefault="005070A1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литературу</w:t>
            </w:r>
          </w:p>
        </w:tc>
        <w:tc>
          <w:tcPr>
            <w:tcW w:w="1701" w:type="dxa"/>
            <w:vMerge w:val="restart"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Самостоятельность</w:t>
            </w:r>
          </w:p>
          <w:p w:rsidR="005070A1" w:rsidRDefault="005070A1" w:rsidP="00CC02A9">
            <w:pPr>
              <w:pStyle w:val="211"/>
              <w:shd w:val="clear" w:color="auto" w:fill="auto"/>
              <w:spacing w:before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в подборе и анализе</w:t>
            </w:r>
          </w:p>
          <w:p w:rsidR="005070A1" w:rsidRDefault="005070A1" w:rsidP="00CC02A9">
            <w:pPr>
              <w:pStyle w:val="a5"/>
              <w:spacing w:line="240" w:lineRule="auto"/>
              <w:ind w:left="-108"/>
              <w:jc w:val="center"/>
              <w:rPr>
                <w:sz w:val="10"/>
                <w:szCs w:val="10"/>
              </w:rPr>
            </w:pPr>
            <w:r>
              <w:t>литературы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-минимальный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proofErr w:type="gramStart"/>
            <w:r>
              <w:t>(испытывают серьезные</w:t>
            </w:r>
            <w:proofErr w:type="gramEnd"/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затруднения, нуждаются</w:t>
            </w:r>
          </w:p>
          <w:p w:rsidR="005070A1" w:rsidRDefault="005070A1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в помощи и контроле педагога)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Наблюдение,</w:t>
            </w:r>
          </w:p>
          <w:p w:rsidR="005070A1" w:rsidRDefault="005070A1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Тестирование,</w:t>
            </w:r>
          </w:p>
        </w:tc>
      </w:tr>
      <w:tr w:rsidR="005070A1" w:rsidTr="00CC02A9">
        <w:trPr>
          <w:trHeight w:val="825"/>
        </w:trPr>
        <w:tc>
          <w:tcPr>
            <w:tcW w:w="2126" w:type="dxa"/>
            <w:vMerge/>
          </w:tcPr>
          <w:p w:rsidR="005070A1" w:rsidRDefault="005070A1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rPr>
                <w:rStyle w:val="a8"/>
              </w:rPr>
              <w:t>-средний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t>(работают с литературой с помощью педагога и родителей)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</w:tr>
      <w:tr w:rsidR="005070A1" w:rsidTr="00CC02A9">
        <w:trPr>
          <w:trHeight w:val="1110"/>
        </w:trPr>
        <w:tc>
          <w:tcPr>
            <w:tcW w:w="2126" w:type="dxa"/>
            <w:vMerge/>
          </w:tcPr>
          <w:p w:rsidR="005070A1" w:rsidRDefault="005070A1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pStyle w:val="61"/>
              <w:shd w:val="clear" w:color="auto" w:fill="auto"/>
              <w:spacing w:after="0" w:line="274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-максимальный</w:t>
            </w:r>
          </w:p>
          <w:p w:rsidR="005070A1" w:rsidRDefault="005070A1" w:rsidP="00CC02A9">
            <w:pPr>
              <w:pStyle w:val="a5"/>
              <w:spacing w:line="240" w:lineRule="auto"/>
              <w:ind w:left="-108"/>
              <w:jc w:val="center"/>
              <w:rPr>
                <w:rStyle w:val="a8"/>
              </w:rPr>
            </w:pPr>
            <w:r>
              <w:t>(работают самостоятельно)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</w:p>
        </w:tc>
      </w:tr>
      <w:tr w:rsidR="005070A1" w:rsidTr="00CC02A9">
        <w:trPr>
          <w:trHeight w:val="531"/>
        </w:trPr>
        <w:tc>
          <w:tcPr>
            <w:tcW w:w="2126" w:type="dxa"/>
            <w:vMerge w:val="restart"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3.1.2.Умение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пользоваться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компьютерными</w:t>
            </w:r>
          </w:p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t>источниками информации</w:t>
            </w:r>
          </w:p>
        </w:tc>
        <w:tc>
          <w:tcPr>
            <w:tcW w:w="1701" w:type="dxa"/>
            <w:vMerge w:val="restart"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Самостоятельность</w:t>
            </w:r>
          </w:p>
          <w:p w:rsidR="005070A1" w:rsidRDefault="005070A1" w:rsidP="00CC02A9">
            <w:pPr>
              <w:pStyle w:val="a5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в пользовании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Уровни по аналогии с п. 3.1.1.</w:t>
            </w:r>
          </w:p>
          <w:p w:rsidR="005070A1" w:rsidRDefault="005070A1" w:rsidP="00CC02A9">
            <w:pPr>
              <w:pStyle w:val="61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-минимальный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ind w:left="-108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Наблюдение,</w:t>
            </w:r>
          </w:p>
          <w:p w:rsidR="005070A1" w:rsidRDefault="005070A1" w:rsidP="00CC02A9">
            <w:pPr>
              <w:pStyle w:val="a5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опрос</w:t>
            </w:r>
          </w:p>
        </w:tc>
      </w:tr>
      <w:tr w:rsidR="005070A1" w:rsidTr="00CC02A9">
        <w:trPr>
          <w:trHeight w:val="450"/>
        </w:trPr>
        <w:tc>
          <w:tcPr>
            <w:tcW w:w="2126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  <w:tc>
          <w:tcPr>
            <w:tcW w:w="1701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-средний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ind w:left="-108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</w:tr>
      <w:tr w:rsidR="005070A1" w:rsidTr="00CC02A9">
        <w:trPr>
          <w:trHeight w:val="437"/>
        </w:trPr>
        <w:tc>
          <w:tcPr>
            <w:tcW w:w="2126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  <w:tc>
          <w:tcPr>
            <w:tcW w:w="1701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-максимальный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070A1" w:rsidRDefault="005070A1" w:rsidP="00CC02A9">
            <w:pPr>
              <w:ind w:left="-108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5070A1" w:rsidRDefault="005070A1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</w:tr>
      <w:tr w:rsidR="00F411D5" w:rsidTr="00CC02A9">
        <w:trPr>
          <w:trHeight w:val="487"/>
        </w:trPr>
        <w:tc>
          <w:tcPr>
            <w:tcW w:w="2126" w:type="dxa"/>
            <w:vMerge w:val="restart"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3.1.3.Умение</w:t>
            </w:r>
          </w:p>
          <w:p w:rsidR="00F411D5" w:rsidRPr="00F411D5" w:rsidRDefault="00F411D5" w:rsidP="00CC02A9">
            <w:pPr>
              <w:pStyle w:val="a5"/>
              <w:spacing w:line="240" w:lineRule="auto"/>
              <w:ind w:left="-108"/>
              <w:jc w:val="center"/>
            </w:pPr>
            <w:r>
              <w:t>осуществлять учебно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1701" w:type="dxa"/>
            <w:vMerge w:val="restart"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Самостоятельность</w:t>
            </w:r>
          </w:p>
          <w:p w:rsidR="00F411D5" w:rsidRDefault="00F411D5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в учебн</w:t>
            </w:r>
            <w:proofErr w:type="gramStart"/>
            <w:r>
              <w:t>о-</w:t>
            </w:r>
            <w:proofErr w:type="gramEnd"/>
            <w:r>
              <w:t xml:space="preserve"> исследовательской работе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t>Уровни по аналогии с п. 3.1.1.</w:t>
            </w:r>
          </w:p>
          <w:p w:rsidR="00F411D5" w:rsidRDefault="00F411D5" w:rsidP="00CC02A9">
            <w:pPr>
              <w:pStyle w:val="a5"/>
              <w:spacing w:line="240" w:lineRule="auto"/>
              <w:ind w:left="-108"/>
              <w:jc w:val="center"/>
              <w:rPr>
                <w:sz w:val="10"/>
                <w:szCs w:val="10"/>
              </w:rPr>
            </w:pPr>
            <w:r w:rsidRPr="00F411D5">
              <w:rPr>
                <w:b/>
              </w:rPr>
              <w:t>- минимальный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1842" w:type="dxa"/>
            <w:vMerge w:val="restart"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Наблюдение,</w:t>
            </w:r>
          </w:p>
          <w:p w:rsidR="00F411D5" w:rsidRDefault="00F411D5" w:rsidP="00CC02A9">
            <w:pPr>
              <w:pStyle w:val="a5"/>
              <w:spacing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беседа, инд. работа</w:t>
            </w:r>
          </w:p>
        </w:tc>
      </w:tr>
      <w:tr w:rsidR="00F411D5" w:rsidTr="00CC02A9">
        <w:trPr>
          <w:trHeight w:val="480"/>
        </w:trPr>
        <w:tc>
          <w:tcPr>
            <w:tcW w:w="2126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  <w:tc>
          <w:tcPr>
            <w:tcW w:w="1701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-средний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a5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</w:p>
        </w:tc>
        <w:tc>
          <w:tcPr>
            <w:tcW w:w="1842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</w:tr>
      <w:tr w:rsidR="00F411D5" w:rsidTr="00CC02A9">
        <w:trPr>
          <w:trHeight w:val="1417"/>
        </w:trPr>
        <w:tc>
          <w:tcPr>
            <w:tcW w:w="2126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  <w:tc>
          <w:tcPr>
            <w:tcW w:w="1701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-максимальный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a5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</w:p>
        </w:tc>
        <w:tc>
          <w:tcPr>
            <w:tcW w:w="1842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40" w:lineRule="auto"/>
              <w:ind w:left="-108"/>
            </w:pPr>
          </w:p>
        </w:tc>
      </w:tr>
      <w:tr w:rsidR="00F411D5" w:rsidTr="00CC02A9">
        <w:trPr>
          <w:trHeight w:val="621"/>
        </w:trPr>
        <w:tc>
          <w:tcPr>
            <w:tcW w:w="2126" w:type="dxa"/>
            <w:vMerge w:val="restart"/>
          </w:tcPr>
          <w:p w:rsidR="00F411D5" w:rsidRDefault="00F411D5" w:rsidP="00CC02A9">
            <w:pPr>
              <w:pStyle w:val="61"/>
              <w:shd w:val="clear" w:color="auto" w:fill="auto"/>
              <w:spacing w:after="0" w:line="278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3.2. Учебно-</w:t>
            </w:r>
          </w:p>
          <w:p w:rsidR="00F411D5" w:rsidRDefault="00F411D5" w:rsidP="00CC02A9">
            <w:pPr>
              <w:pStyle w:val="61"/>
              <w:shd w:val="clear" w:color="auto" w:fill="auto"/>
              <w:spacing w:after="0" w:line="278" w:lineRule="exact"/>
              <w:ind w:left="-108" w:right="-108"/>
              <w:jc w:val="center"/>
              <w:rPr>
                <w:rFonts w:ascii="Arial Unicode MS" w:hAnsi="Arial Unicode MS" w:cs="Arial Unicode MS"/>
              </w:rPr>
            </w:pPr>
            <w:r>
              <w:t>коммуникативные умения:</w:t>
            </w:r>
          </w:p>
          <w:p w:rsidR="00F411D5" w:rsidRDefault="00F411D5" w:rsidP="00CC02A9">
            <w:pPr>
              <w:pStyle w:val="a5"/>
              <w:shd w:val="clear" w:color="auto" w:fill="auto"/>
              <w:spacing w:before="120" w:line="274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3.2.1.Умение слушать и слышать педагога</w:t>
            </w:r>
          </w:p>
        </w:tc>
        <w:tc>
          <w:tcPr>
            <w:tcW w:w="1701" w:type="dxa"/>
            <w:vMerge w:val="restart"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Адекватность восприятия информации, идущей от педагога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CC02A9" w:rsidRDefault="00CC02A9" w:rsidP="00CC02A9">
            <w:pPr>
              <w:pStyle w:val="a5"/>
              <w:shd w:val="clear" w:color="auto" w:fill="auto"/>
              <w:spacing w:line="278" w:lineRule="exact"/>
              <w:ind w:left="-108"/>
              <w:jc w:val="center"/>
            </w:pPr>
          </w:p>
          <w:p w:rsidR="00F411D5" w:rsidRDefault="00F411D5" w:rsidP="00CC02A9">
            <w:pPr>
              <w:pStyle w:val="a5"/>
              <w:shd w:val="clear" w:color="auto" w:fill="auto"/>
              <w:spacing w:line="278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Уровни по аналогии с п. 3.1.1.</w:t>
            </w:r>
          </w:p>
          <w:p w:rsidR="00F411D5" w:rsidRDefault="00F411D5" w:rsidP="00CC02A9">
            <w:pPr>
              <w:pStyle w:val="61"/>
              <w:shd w:val="clear" w:color="auto" w:fill="auto"/>
              <w:spacing w:after="0" w:line="278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-минимальный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F411D5" w:rsidRDefault="00F411D5" w:rsidP="00CC02A9">
            <w:pPr>
              <w:pStyle w:val="81"/>
              <w:shd w:val="clear" w:color="auto" w:fill="auto"/>
              <w:ind w:left="-108"/>
              <w:rPr>
                <w:rFonts w:ascii="Arial Unicode MS" w:hAnsi="Arial Unicode MS" w:cs="Arial Unicode MS"/>
              </w:rPr>
            </w:pPr>
            <w:r>
              <w:t>Наблюдение, опрос</w:t>
            </w:r>
          </w:p>
        </w:tc>
      </w:tr>
      <w:tr w:rsidR="00F411D5" w:rsidTr="00CC02A9">
        <w:trPr>
          <w:trHeight w:val="465"/>
        </w:trPr>
        <w:tc>
          <w:tcPr>
            <w:tcW w:w="2126" w:type="dxa"/>
            <w:vMerge/>
          </w:tcPr>
          <w:p w:rsidR="00F411D5" w:rsidRDefault="00F411D5" w:rsidP="00CC02A9">
            <w:pPr>
              <w:pStyle w:val="61"/>
              <w:shd w:val="clear" w:color="auto" w:fill="auto"/>
              <w:spacing w:after="0" w:line="278" w:lineRule="exact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CC02A9" w:rsidRDefault="00CC02A9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</w:pPr>
          </w:p>
          <w:p w:rsidR="00F411D5" w:rsidRDefault="00F411D5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</w:pPr>
            <w:r>
              <w:t>-средний</w:t>
            </w:r>
          </w:p>
          <w:p w:rsidR="00CC02A9" w:rsidRDefault="00CC02A9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F411D5" w:rsidRDefault="00F411D5" w:rsidP="00CC02A9">
            <w:pPr>
              <w:pStyle w:val="81"/>
              <w:shd w:val="clear" w:color="auto" w:fill="auto"/>
              <w:ind w:left="-108"/>
            </w:pPr>
          </w:p>
        </w:tc>
      </w:tr>
      <w:tr w:rsidR="00F411D5" w:rsidTr="00CC02A9">
        <w:trPr>
          <w:trHeight w:val="699"/>
        </w:trPr>
        <w:tc>
          <w:tcPr>
            <w:tcW w:w="2126" w:type="dxa"/>
            <w:vMerge/>
          </w:tcPr>
          <w:p w:rsidR="00F411D5" w:rsidRDefault="00F411D5" w:rsidP="00CC02A9">
            <w:pPr>
              <w:pStyle w:val="61"/>
              <w:shd w:val="clear" w:color="auto" w:fill="auto"/>
              <w:spacing w:after="0" w:line="278" w:lineRule="exact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-максимальный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F411D5" w:rsidRDefault="00F411D5" w:rsidP="00CC02A9">
            <w:pPr>
              <w:pStyle w:val="81"/>
              <w:shd w:val="clear" w:color="auto" w:fill="auto"/>
              <w:ind w:left="-108"/>
            </w:pPr>
          </w:p>
        </w:tc>
      </w:tr>
      <w:tr w:rsidR="00F411D5" w:rsidTr="00CC02A9">
        <w:trPr>
          <w:trHeight w:val="540"/>
        </w:trPr>
        <w:tc>
          <w:tcPr>
            <w:tcW w:w="2126" w:type="dxa"/>
            <w:vMerge w:val="restart"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3.2.2.Умение выступать перед аудиторией</w:t>
            </w:r>
          </w:p>
        </w:tc>
        <w:tc>
          <w:tcPr>
            <w:tcW w:w="1701" w:type="dxa"/>
            <w:vMerge w:val="restart"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Свобода владения и подачи подготовленной информации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a5"/>
              <w:shd w:val="clear" w:color="auto" w:fill="auto"/>
              <w:spacing w:line="278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Уровни по аналогии с п. 3.1.1.</w:t>
            </w:r>
          </w:p>
          <w:p w:rsidR="00F411D5" w:rsidRDefault="00F411D5" w:rsidP="00CC02A9">
            <w:pPr>
              <w:pStyle w:val="61"/>
              <w:shd w:val="clear" w:color="auto" w:fill="auto"/>
              <w:spacing w:after="0" w:line="278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 минимальный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F411D5" w:rsidRDefault="00F411D5" w:rsidP="00CC02A9">
            <w:pPr>
              <w:pStyle w:val="81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Наблюдение</w:t>
            </w:r>
          </w:p>
        </w:tc>
      </w:tr>
      <w:tr w:rsidR="00F411D5" w:rsidTr="00CC02A9">
        <w:trPr>
          <w:trHeight w:val="450"/>
        </w:trPr>
        <w:tc>
          <w:tcPr>
            <w:tcW w:w="2126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</w:pPr>
          </w:p>
        </w:tc>
        <w:tc>
          <w:tcPr>
            <w:tcW w:w="1701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-средний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ind w:left="-108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F411D5" w:rsidRDefault="00F411D5" w:rsidP="00CC02A9">
            <w:pPr>
              <w:pStyle w:val="81"/>
              <w:shd w:val="clear" w:color="auto" w:fill="auto"/>
              <w:spacing w:line="240" w:lineRule="auto"/>
              <w:ind w:left="-108"/>
            </w:pPr>
          </w:p>
        </w:tc>
      </w:tr>
      <w:tr w:rsidR="00F411D5" w:rsidTr="00CC02A9">
        <w:trPr>
          <w:trHeight w:val="900"/>
        </w:trPr>
        <w:tc>
          <w:tcPr>
            <w:tcW w:w="2126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</w:pPr>
          </w:p>
        </w:tc>
        <w:tc>
          <w:tcPr>
            <w:tcW w:w="1701" w:type="dxa"/>
            <w:vMerge/>
          </w:tcPr>
          <w:p w:rsidR="00F411D5" w:rsidRDefault="00F411D5" w:rsidP="00CC02A9">
            <w:pPr>
              <w:pStyle w:val="a5"/>
              <w:shd w:val="clear" w:color="auto" w:fill="auto"/>
              <w:spacing w:line="274" w:lineRule="exact"/>
              <w:ind w:left="-108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-максимальный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F411D5" w:rsidRDefault="00F411D5" w:rsidP="00CC02A9">
            <w:pPr>
              <w:ind w:left="-108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F411D5" w:rsidRDefault="00F411D5" w:rsidP="00CC02A9">
            <w:pPr>
              <w:pStyle w:val="81"/>
              <w:shd w:val="clear" w:color="auto" w:fill="auto"/>
              <w:spacing w:line="240" w:lineRule="auto"/>
              <w:ind w:left="-108"/>
            </w:pPr>
          </w:p>
        </w:tc>
      </w:tr>
      <w:tr w:rsidR="0012295F" w:rsidTr="00CC02A9">
        <w:trPr>
          <w:trHeight w:val="561"/>
        </w:trPr>
        <w:tc>
          <w:tcPr>
            <w:tcW w:w="2126" w:type="dxa"/>
            <w:vMerge w:val="restart"/>
          </w:tcPr>
          <w:p w:rsidR="0012295F" w:rsidRDefault="0012295F" w:rsidP="00CC02A9">
            <w:pPr>
              <w:pStyle w:val="61"/>
              <w:shd w:val="clear" w:color="auto" w:fill="auto"/>
              <w:spacing w:after="180" w:line="274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lastRenderedPageBreak/>
              <w:t>3.3. Учебн</w:t>
            </w:r>
            <w:proofErr w:type="gramStart"/>
            <w:r>
              <w:t>о-</w:t>
            </w:r>
            <w:proofErr w:type="gramEnd"/>
            <w:r>
              <w:t xml:space="preserve"> организационные умения и навыки:</w:t>
            </w:r>
          </w:p>
          <w:p w:rsidR="00CC02A9" w:rsidRPr="00CC02A9" w:rsidRDefault="0012295F" w:rsidP="00CC02A9">
            <w:pPr>
              <w:pStyle w:val="a5"/>
              <w:shd w:val="clear" w:color="auto" w:fill="auto"/>
              <w:spacing w:before="180" w:line="274" w:lineRule="exact"/>
              <w:ind w:left="-108"/>
              <w:jc w:val="center"/>
            </w:pPr>
            <w:r>
              <w:t>3.3.1.Умение организовать свое рабочее (учебное) место</w:t>
            </w:r>
          </w:p>
        </w:tc>
        <w:tc>
          <w:tcPr>
            <w:tcW w:w="1701" w:type="dxa"/>
            <w:vMerge w:val="restart"/>
          </w:tcPr>
          <w:p w:rsidR="0012295F" w:rsidRPr="0012295F" w:rsidRDefault="0012295F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</w:pPr>
            <w:r>
              <w:t>Самостоятельно готовят и убирают рабочее место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12295F" w:rsidRDefault="0012295F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Уровни по аналогии с п. 3.1.1.</w:t>
            </w:r>
          </w:p>
          <w:p w:rsidR="0012295F" w:rsidRDefault="0012295F" w:rsidP="00CC02A9">
            <w:pPr>
              <w:pStyle w:val="61"/>
              <w:shd w:val="clear" w:color="auto" w:fill="auto"/>
              <w:spacing w:after="0" w:line="274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 минимальный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12295F" w:rsidRDefault="0012295F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12295F" w:rsidRDefault="0012295F" w:rsidP="00CC02A9">
            <w:pPr>
              <w:pStyle w:val="81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Наблюдение</w:t>
            </w:r>
          </w:p>
        </w:tc>
      </w:tr>
      <w:tr w:rsidR="00CC02A9" w:rsidTr="00CC02A9">
        <w:trPr>
          <w:trHeight w:val="435"/>
        </w:trPr>
        <w:tc>
          <w:tcPr>
            <w:tcW w:w="2126" w:type="dxa"/>
            <w:vMerge/>
          </w:tcPr>
          <w:p w:rsidR="00CC02A9" w:rsidRDefault="00CC02A9" w:rsidP="00CC02A9">
            <w:pPr>
              <w:pStyle w:val="61"/>
              <w:shd w:val="clear" w:color="auto" w:fill="auto"/>
              <w:spacing w:after="180" w:line="274" w:lineRule="exact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CC02A9" w:rsidRDefault="00CC02A9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CC02A9" w:rsidRDefault="00CC02A9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-средний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CC02A9" w:rsidRDefault="00CC02A9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CC02A9" w:rsidRDefault="00CC02A9" w:rsidP="00CC02A9">
            <w:pPr>
              <w:pStyle w:val="81"/>
              <w:shd w:val="clear" w:color="auto" w:fill="auto"/>
              <w:spacing w:line="240" w:lineRule="auto"/>
              <w:ind w:left="-108"/>
            </w:pPr>
          </w:p>
        </w:tc>
      </w:tr>
      <w:tr w:rsidR="00CC02A9" w:rsidTr="00CC02A9">
        <w:trPr>
          <w:trHeight w:val="780"/>
        </w:trPr>
        <w:tc>
          <w:tcPr>
            <w:tcW w:w="2126" w:type="dxa"/>
            <w:vMerge/>
          </w:tcPr>
          <w:p w:rsidR="00CC02A9" w:rsidRDefault="00CC02A9" w:rsidP="00CC02A9">
            <w:pPr>
              <w:pStyle w:val="61"/>
              <w:shd w:val="clear" w:color="auto" w:fill="auto"/>
              <w:spacing w:after="180" w:line="274" w:lineRule="exact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CC02A9" w:rsidRDefault="00CC02A9" w:rsidP="00CC02A9">
            <w:pPr>
              <w:pStyle w:val="a5"/>
              <w:shd w:val="clear" w:color="auto" w:fill="auto"/>
              <w:spacing w:line="274" w:lineRule="exact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CC02A9" w:rsidRDefault="00CC02A9" w:rsidP="00CC02A9">
            <w:pPr>
              <w:pStyle w:val="61"/>
              <w:shd w:val="clear" w:color="auto" w:fill="auto"/>
              <w:spacing w:after="0" w:line="240" w:lineRule="auto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-максимальный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CC02A9" w:rsidRDefault="00CC02A9" w:rsidP="00CC02A9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CC02A9" w:rsidRDefault="00CC02A9" w:rsidP="00CC02A9">
            <w:pPr>
              <w:pStyle w:val="81"/>
              <w:shd w:val="clear" w:color="auto" w:fill="auto"/>
              <w:spacing w:line="240" w:lineRule="auto"/>
              <w:ind w:left="-108"/>
            </w:pPr>
          </w:p>
        </w:tc>
      </w:tr>
      <w:tr w:rsidR="005E1E47" w:rsidTr="005E1E47">
        <w:trPr>
          <w:trHeight w:val="821"/>
        </w:trPr>
        <w:tc>
          <w:tcPr>
            <w:tcW w:w="2126" w:type="dxa"/>
            <w:vMerge w:val="restart"/>
          </w:tcPr>
          <w:p w:rsidR="005E1E47" w:rsidRDefault="005E1E47" w:rsidP="005E1E47">
            <w:pPr>
              <w:pStyle w:val="a5"/>
              <w:shd w:val="clear" w:color="auto" w:fill="auto"/>
              <w:spacing w:line="278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3.3.2. Навыки соблюдения</w:t>
            </w:r>
            <w:r>
              <w:rPr>
                <w:rStyle w:val="a8"/>
              </w:rPr>
              <w:t xml:space="preserve"> ТБ</w:t>
            </w:r>
            <w:r>
              <w:t xml:space="preserve"> в процессе деятельности</w:t>
            </w:r>
          </w:p>
        </w:tc>
        <w:tc>
          <w:tcPr>
            <w:tcW w:w="1701" w:type="dxa"/>
            <w:vMerge w:val="restart"/>
          </w:tcPr>
          <w:p w:rsidR="005E1E47" w:rsidRDefault="005E1E47" w:rsidP="005E1E47">
            <w:pPr>
              <w:pStyle w:val="a5"/>
              <w:shd w:val="clear" w:color="auto" w:fill="auto"/>
              <w:spacing w:line="278" w:lineRule="exact"/>
              <w:ind w:left="-108"/>
              <w:jc w:val="center"/>
              <w:rPr>
                <w:rFonts w:ascii="Arial Unicode MS" w:hAnsi="Arial Unicode MS" w:cs="Arial Unicode MS"/>
              </w:rPr>
            </w:pPr>
            <w:r>
              <w:t>Соответствие реальных навыков соблюдения</w:t>
            </w:r>
            <w:r>
              <w:rPr>
                <w:rStyle w:val="a8"/>
              </w:rPr>
              <w:t xml:space="preserve"> ТБ </w:t>
            </w:r>
            <w:r>
              <w:t>программным требованиям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E1E47" w:rsidRDefault="005E1E47" w:rsidP="005E1E47">
            <w:pPr>
              <w:pStyle w:val="111"/>
              <w:shd w:val="clear" w:color="auto" w:fill="auto"/>
              <w:ind w:left="-108" w:firstLine="0"/>
              <w:jc w:val="center"/>
              <w:rPr>
                <w:rFonts w:ascii="Arial Unicode MS" w:hAnsi="Arial Unicode MS" w:cs="Arial Unicode MS"/>
              </w:rPr>
            </w:pPr>
            <w:r>
              <w:rPr>
                <w:rStyle w:val="112"/>
              </w:rPr>
              <w:t>минимальный уровень</w:t>
            </w:r>
            <w:r>
              <w:t xml:space="preserve"> (овладели менее чем ½ объема навыков соблюдения </w:t>
            </w:r>
            <w:r>
              <w:rPr>
                <w:rStyle w:val="112"/>
              </w:rPr>
              <w:t>ТБ)</w:t>
            </w:r>
            <w:r w:rsidRPr="005E1E47">
              <w:rPr>
                <w:rStyle w:val="112"/>
                <w:b w:val="0"/>
              </w:rPr>
              <w:t>;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E1E47" w:rsidRDefault="005E1E47" w:rsidP="005E1E47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</w:tcPr>
          <w:p w:rsidR="005E1E47" w:rsidRDefault="005E1E47" w:rsidP="00CC02A9">
            <w:pPr>
              <w:pStyle w:val="81"/>
              <w:shd w:val="clear" w:color="auto" w:fill="auto"/>
              <w:spacing w:line="240" w:lineRule="auto"/>
              <w:ind w:left="-108"/>
              <w:rPr>
                <w:rFonts w:ascii="Arial Unicode MS" w:hAnsi="Arial Unicode MS" w:cs="Arial Unicode MS"/>
              </w:rPr>
            </w:pPr>
            <w:r>
              <w:t>Наблюдение</w:t>
            </w:r>
          </w:p>
        </w:tc>
      </w:tr>
      <w:tr w:rsidR="005E1E47" w:rsidTr="005E1E47">
        <w:trPr>
          <w:trHeight w:val="495"/>
        </w:trPr>
        <w:tc>
          <w:tcPr>
            <w:tcW w:w="2126" w:type="dxa"/>
            <w:vMerge/>
          </w:tcPr>
          <w:p w:rsidR="005E1E47" w:rsidRDefault="005E1E47" w:rsidP="005E1E47">
            <w:pPr>
              <w:pStyle w:val="a5"/>
              <w:shd w:val="clear" w:color="auto" w:fill="auto"/>
              <w:spacing w:line="278" w:lineRule="exact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5E1E47" w:rsidRDefault="005E1E47" w:rsidP="005E1E47">
            <w:pPr>
              <w:pStyle w:val="a5"/>
              <w:shd w:val="clear" w:color="auto" w:fill="auto"/>
              <w:spacing w:line="278" w:lineRule="exact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E1E47" w:rsidRDefault="005E1E47" w:rsidP="005E1E47">
            <w:pPr>
              <w:pStyle w:val="61"/>
              <w:shd w:val="clear" w:color="auto" w:fill="auto"/>
              <w:spacing w:after="0" w:line="274" w:lineRule="exact"/>
              <w:ind w:left="120"/>
              <w:jc w:val="center"/>
              <w:rPr>
                <w:rFonts w:ascii="Arial Unicode MS" w:hAnsi="Arial Unicode MS" w:cs="Arial Unicode MS"/>
              </w:rPr>
            </w:pPr>
            <w:r>
              <w:t>-средний уровень</w:t>
            </w:r>
          </w:p>
          <w:p w:rsidR="005E1E47" w:rsidRDefault="005E1E47" w:rsidP="005E1E47">
            <w:pPr>
              <w:pStyle w:val="211"/>
              <w:shd w:val="clear" w:color="auto" w:fill="auto"/>
              <w:spacing w:before="0"/>
              <w:jc w:val="center"/>
              <w:rPr>
                <w:rFonts w:ascii="Arial Unicode MS" w:hAnsi="Arial Unicode MS" w:cs="Arial Unicode MS"/>
              </w:rPr>
            </w:pPr>
            <w:r>
              <w:t xml:space="preserve">(объем освоенных навыков составляет более </w:t>
            </w:r>
            <w:r>
              <w:rPr>
                <w:vertAlign w:val="superscript"/>
              </w:rPr>
              <w:t>1</w:t>
            </w:r>
            <w:r>
              <w:t>/</w:t>
            </w:r>
            <w:r>
              <w:rPr>
                <w:vertAlign w:val="subscript"/>
              </w:rPr>
              <w:t>2</w:t>
            </w:r>
            <w:r>
              <w:t>);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E1E47" w:rsidRDefault="005E1E47" w:rsidP="005E1E47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5E1E47" w:rsidRDefault="005E1E47" w:rsidP="005E1E47">
            <w:pPr>
              <w:pStyle w:val="81"/>
              <w:shd w:val="clear" w:color="auto" w:fill="auto"/>
              <w:spacing w:line="240" w:lineRule="auto"/>
              <w:ind w:left="-108"/>
            </w:pPr>
          </w:p>
        </w:tc>
      </w:tr>
      <w:tr w:rsidR="005E1E47" w:rsidTr="00CC02A9">
        <w:trPr>
          <w:trHeight w:val="615"/>
        </w:trPr>
        <w:tc>
          <w:tcPr>
            <w:tcW w:w="2126" w:type="dxa"/>
            <w:vMerge/>
          </w:tcPr>
          <w:p w:rsidR="005E1E47" w:rsidRDefault="005E1E47" w:rsidP="005E1E47">
            <w:pPr>
              <w:pStyle w:val="a5"/>
              <w:shd w:val="clear" w:color="auto" w:fill="auto"/>
              <w:spacing w:line="278" w:lineRule="exact"/>
              <w:ind w:left="-108"/>
              <w:jc w:val="center"/>
            </w:pPr>
          </w:p>
        </w:tc>
        <w:tc>
          <w:tcPr>
            <w:tcW w:w="1701" w:type="dxa"/>
            <w:vMerge/>
          </w:tcPr>
          <w:p w:rsidR="005E1E47" w:rsidRDefault="005E1E47" w:rsidP="005E1E47">
            <w:pPr>
              <w:pStyle w:val="a5"/>
              <w:shd w:val="clear" w:color="auto" w:fill="auto"/>
              <w:spacing w:line="278" w:lineRule="exact"/>
              <w:ind w:left="-108"/>
              <w:jc w:val="center"/>
            </w:pP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5E1E47" w:rsidRDefault="005E1E47" w:rsidP="005E1E47">
            <w:pPr>
              <w:pStyle w:val="a5"/>
              <w:shd w:val="clear" w:color="auto" w:fill="auto"/>
              <w:spacing w:line="274" w:lineRule="exact"/>
              <w:ind w:left="120"/>
              <w:jc w:val="center"/>
              <w:rPr>
                <w:rFonts w:ascii="Arial Unicode MS" w:hAnsi="Arial Unicode MS" w:cs="Arial Unicode MS"/>
              </w:rPr>
            </w:pPr>
            <w:r>
              <w:rPr>
                <w:rStyle w:val="a8"/>
              </w:rPr>
              <w:t>-максимальный уровень</w:t>
            </w:r>
            <w:r>
              <w:t xml:space="preserve"> (освоили практически весь объем навыков)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E1E47" w:rsidRDefault="005E1E47" w:rsidP="005E1E47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5E1E47" w:rsidRDefault="005E1E47" w:rsidP="005E1E47">
            <w:pPr>
              <w:pStyle w:val="81"/>
              <w:shd w:val="clear" w:color="auto" w:fill="auto"/>
              <w:spacing w:line="240" w:lineRule="auto"/>
              <w:ind w:left="-108"/>
            </w:pPr>
          </w:p>
        </w:tc>
      </w:tr>
      <w:tr w:rsidR="005E359B" w:rsidTr="00CC02A9">
        <w:trPr>
          <w:trHeight w:val="868"/>
        </w:trPr>
        <w:tc>
          <w:tcPr>
            <w:tcW w:w="2126" w:type="dxa"/>
          </w:tcPr>
          <w:p w:rsidR="005E359B" w:rsidRDefault="00905577" w:rsidP="005E359B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t>3.3.3.Умение аккуратно выполнять работу</w:t>
            </w:r>
          </w:p>
        </w:tc>
        <w:tc>
          <w:tcPr>
            <w:tcW w:w="1701" w:type="dxa"/>
          </w:tcPr>
          <w:p w:rsidR="005E359B" w:rsidRDefault="00905577" w:rsidP="005E359B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t>Аккуратность и ответственность в работе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</w:tcBorders>
          </w:tcPr>
          <w:p w:rsidR="00905577" w:rsidRDefault="00905577" w:rsidP="00905577">
            <w:pPr>
              <w:pStyle w:val="61"/>
              <w:shd w:val="clear" w:color="auto" w:fill="auto"/>
              <w:spacing w:after="0" w:line="278" w:lineRule="exact"/>
              <w:ind w:left="120"/>
              <w:rPr>
                <w:rFonts w:ascii="Arial Unicode MS" w:hAnsi="Arial Unicode MS" w:cs="Arial Unicode MS"/>
              </w:rPr>
            </w:pPr>
            <w:r>
              <w:t>-удовлетворительно</w:t>
            </w:r>
          </w:p>
          <w:p w:rsidR="00905577" w:rsidRDefault="00905577" w:rsidP="00905577">
            <w:pPr>
              <w:pStyle w:val="61"/>
              <w:shd w:val="clear" w:color="auto" w:fill="auto"/>
              <w:spacing w:after="0" w:line="278" w:lineRule="exact"/>
              <w:ind w:left="120"/>
            </w:pPr>
            <w:r>
              <w:t>-хорошо</w:t>
            </w:r>
          </w:p>
          <w:p w:rsidR="005E359B" w:rsidRDefault="00905577" w:rsidP="00905577">
            <w:pPr>
              <w:pStyle w:val="61"/>
              <w:shd w:val="clear" w:color="auto" w:fill="auto"/>
              <w:spacing w:after="0" w:line="240" w:lineRule="auto"/>
              <w:ind w:left="120"/>
            </w:pPr>
            <w:r>
              <w:t>-отлично</w:t>
            </w:r>
          </w:p>
        </w:tc>
        <w:tc>
          <w:tcPr>
            <w:tcW w:w="897" w:type="dxa"/>
            <w:tcBorders>
              <w:top w:val="single" w:sz="2" w:space="0" w:color="auto"/>
              <w:bottom w:val="single" w:sz="2" w:space="0" w:color="auto"/>
            </w:tcBorders>
          </w:tcPr>
          <w:p w:rsidR="005E359B" w:rsidRDefault="005E359B" w:rsidP="005E359B">
            <w:pPr>
              <w:ind w:left="-108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842" w:type="dxa"/>
          </w:tcPr>
          <w:p w:rsidR="005E359B" w:rsidRDefault="00905577" w:rsidP="005E359B">
            <w:pPr>
              <w:pStyle w:val="a5"/>
              <w:shd w:val="clear" w:color="auto" w:fill="auto"/>
              <w:spacing w:line="240" w:lineRule="auto"/>
              <w:ind w:left="-108"/>
              <w:jc w:val="center"/>
            </w:pPr>
            <w:r>
              <w:t>Наблюдение, итоговая работа</w:t>
            </w:r>
          </w:p>
        </w:tc>
      </w:tr>
    </w:tbl>
    <w:p w:rsidR="005F718B" w:rsidRDefault="005F718B">
      <w:pPr>
        <w:pStyle w:val="a5"/>
        <w:tabs>
          <w:tab w:val="left" w:leader="underscore" w:pos="4727"/>
          <w:tab w:val="left" w:leader="underscore" w:pos="7833"/>
        </w:tabs>
        <w:spacing w:after="618" w:line="509" w:lineRule="exact"/>
        <w:ind w:left="1300"/>
        <w:rPr>
          <w:rFonts w:ascii="Arial Unicode MS" w:hAnsi="Arial Unicode MS" w:cs="Arial Unicode MS"/>
        </w:rPr>
      </w:pPr>
    </w:p>
    <w:p w:rsidR="00E96AF5" w:rsidRDefault="00E96AF5">
      <w:pPr>
        <w:rPr>
          <w:color w:val="auto"/>
          <w:sz w:val="2"/>
          <w:szCs w:val="2"/>
        </w:rPr>
      </w:pPr>
    </w:p>
    <w:p w:rsidR="00E96AF5" w:rsidRDefault="00E96AF5">
      <w:pPr>
        <w:rPr>
          <w:color w:val="auto"/>
          <w:sz w:val="2"/>
          <w:szCs w:val="2"/>
        </w:rPr>
        <w:sectPr w:rsidR="00E96AF5" w:rsidSect="00CC02A9">
          <w:type w:val="continuous"/>
          <w:pgSz w:w="11905" w:h="16837"/>
          <w:pgMar w:top="426" w:right="527" w:bottom="1560" w:left="1064" w:header="734" w:footer="838" w:gutter="0"/>
          <w:cols w:space="720"/>
          <w:noEndnote/>
          <w:docGrid w:linePitch="360"/>
        </w:sectPr>
      </w:pPr>
    </w:p>
    <w:p w:rsidR="004204C2" w:rsidRDefault="004204C2" w:rsidP="004204C2">
      <w:pPr>
        <w:pStyle w:val="a5"/>
        <w:tabs>
          <w:tab w:val="left" w:leader="underscore" w:pos="1742"/>
        </w:tabs>
        <w:spacing w:line="322" w:lineRule="exact"/>
        <w:rPr>
          <w:rFonts w:ascii="Arial Unicode MS" w:hAnsi="Arial Unicode MS" w:cs="Arial Unicode MS"/>
        </w:rPr>
      </w:pPr>
    </w:p>
    <w:p w:rsidR="00DF1591" w:rsidRDefault="00DF1591" w:rsidP="004204C2">
      <w:pPr>
        <w:pStyle w:val="a5"/>
        <w:tabs>
          <w:tab w:val="left" w:leader="underscore" w:pos="1742"/>
        </w:tabs>
        <w:spacing w:line="322" w:lineRule="exact"/>
        <w:rPr>
          <w:rFonts w:ascii="Arial Unicode MS" w:hAnsi="Arial Unicode MS" w:cs="Arial Unicode MS"/>
        </w:rPr>
      </w:pPr>
    </w:p>
    <w:p w:rsidR="00DF1591" w:rsidRDefault="00DF1591" w:rsidP="004204C2">
      <w:pPr>
        <w:pStyle w:val="a5"/>
        <w:tabs>
          <w:tab w:val="left" w:leader="underscore" w:pos="1742"/>
        </w:tabs>
        <w:spacing w:line="322" w:lineRule="exact"/>
        <w:rPr>
          <w:rFonts w:ascii="Arial Unicode MS" w:hAnsi="Arial Unicode MS" w:cs="Arial Unicode MS"/>
        </w:rPr>
      </w:pPr>
    </w:p>
    <w:p w:rsidR="00DF1591" w:rsidRDefault="00DF1591" w:rsidP="004204C2">
      <w:pPr>
        <w:pStyle w:val="a5"/>
        <w:tabs>
          <w:tab w:val="left" w:leader="underscore" w:pos="1742"/>
        </w:tabs>
        <w:spacing w:line="322" w:lineRule="exact"/>
        <w:rPr>
          <w:rFonts w:ascii="Arial Unicode MS" w:hAnsi="Arial Unicode MS" w:cs="Arial Unicode MS"/>
        </w:rPr>
      </w:pPr>
    </w:p>
    <w:p w:rsidR="00DF1591" w:rsidRDefault="00DF1591" w:rsidP="004204C2">
      <w:pPr>
        <w:pStyle w:val="a5"/>
        <w:tabs>
          <w:tab w:val="left" w:leader="underscore" w:pos="1742"/>
        </w:tabs>
        <w:spacing w:line="322" w:lineRule="exact"/>
        <w:rPr>
          <w:rFonts w:ascii="Arial Unicode MS" w:hAnsi="Arial Unicode MS" w:cs="Arial Unicode MS"/>
        </w:rPr>
      </w:pPr>
    </w:p>
    <w:p w:rsidR="00DF1591" w:rsidRPr="00DF1591" w:rsidRDefault="00DF1591" w:rsidP="00DF1591"/>
    <w:p w:rsidR="00DF1591" w:rsidRPr="00DF1591" w:rsidRDefault="00DF1591" w:rsidP="00DF1591"/>
    <w:p w:rsidR="00DF1591" w:rsidRPr="00DF1591" w:rsidRDefault="00DF1591" w:rsidP="00DF1591"/>
    <w:p w:rsidR="00DF1591" w:rsidRPr="00DF1591" w:rsidRDefault="00DF1591" w:rsidP="00DF1591"/>
    <w:p w:rsidR="00DF1591" w:rsidRPr="00DF1591" w:rsidRDefault="00DF1591" w:rsidP="00DF1591"/>
    <w:p w:rsidR="0075006D" w:rsidRDefault="00DF1591" w:rsidP="00DF1591">
      <w:pPr>
        <w:tabs>
          <w:tab w:val="left" w:pos="0"/>
        </w:tabs>
      </w:pPr>
      <w:r>
        <w:tab/>
      </w:r>
    </w:p>
    <w:p w:rsidR="0075006D" w:rsidRPr="0075006D" w:rsidRDefault="0075006D" w:rsidP="0075006D"/>
    <w:p w:rsidR="0075006D" w:rsidRPr="0075006D" w:rsidRDefault="0075006D" w:rsidP="0075006D"/>
    <w:p w:rsidR="0075006D" w:rsidRPr="0075006D" w:rsidRDefault="0075006D" w:rsidP="0075006D"/>
    <w:p w:rsidR="0075006D" w:rsidRPr="0075006D" w:rsidRDefault="0075006D" w:rsidP="0075006D"/>
    <w:p w:rsidR="0075006D" w:rsidRPr="0075006D" w:rsidRDefault="0075006D" w:rsidP="0075006D"/>
    <w:p w:rsidR="0075006D" w:rsidRPr="0075006D" w:rsidRDefault="0075006D" w:rsidP="0075006D"/>
    <w:p w:rsidR="0075006D" w:rsidRPr="0075006D" w:rsidRDefault="0075006D" w:rsidP="0075006D"/>
    <w:p w:rsidR="0075006D" w:rsidRPr="0075006D" w:rsidRDefault="0075006D" w:rsidP="0075006D"/>
    <w:p w:rsidR="0075006D" w:rsidRDefault="0075006D" w:rsidP="0075006D">
      <w:pPr>
        <w:ind w:firstLine="720"/>
      </w:pPr>
    </w:p>
    <w:p w:rsidR="0075006D" w:rsidRPr="0075006D" w:rsidRDefault="0075006D" w:rsidP="0075006D">
      <w:bookmarkStart w:id="5" w:name="_GoBack"/>
      <w:r>
        <w:rPr>
          <w:noProof/>
        </w:rPr>
        <w:lastRenderedPageBreak/>
        <w:drawing>
          <wp:inline distT="0" distB="0" distL="0" distR="0">
            <wp:extent cx="6389078" cy="8782050"/>
            <wp:effectExtent l="0" t="0" r="0" b="0"/>
            <wp:docPr id="2" name="Рисунок 2" descr="C:\Users\CVR17\Desktop\исходящие\Исходящие 2017\2019-12-11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11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481" cy="878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:rsidR="0075006D" w:rsidRPr="0075006D" w:rsidRDefault="0075006D" w:rsidP="0075006D"/>
    <w:p w:rsidR="00DF1591" w:rsidRPr="0075006D" w:rsidRDefault="00DF1591" w:rsidP="0075006D"/>
    <w:sectPr w:rsidR="00DF1591" w:rsidRPr="0075006D" w:rsidSect="00DF1591">
      <w:type w:val="continuous"/>
      <w:pgSz w:w="11905" w:h="16837"/>
      <w:pgMar w:top="993" w:right="421" w:bottom="851" w:left="851" w:header="7600" w:footer="769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857" w:rsidRDefault="00493857" w:rsidP="00DF1591">
      <w:r>
        <w:separator/>
      </w:r>
    </w:p>
  </w:endnote>
  <w:endnote w:type="continuationSeparator" w:id="0">
    <w:p w:rsidR="00493857" w:rsidRDefault="00493857" w:rsidP="00DF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857" w:rsidRDefault="00493857" w:rsidP="00DF1591">
      <w:r>
        <w:separator/>
      </w:r>
    </w:p>
  </w:footnote>
  <w:footnote w:type="continuationSeparator" w:id="0">
    <w:p w:rsidR="00493857" w:rsidRDefault="00493857" w:rsidP="00DF1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A7AFD64"/>
    <w:lvl w:ilvl="0">
      <w:start w:val="1"/>
      <w:numFmt w:val="decimal"/>
      <w:lvlText w:val="1.%1."/>
      <w:lvlJc w:val="left"/>
      <w:rPr>
        <w:sz w:val="24"/>
        <w:szCs w:val="24"/>
      </w:rPr>
    </w:lvl>
    <w:lvl w:ilvl="1">
      <w:start w:val="1"/>
      <w:numFmt w:val="decimal"/>
      <w:lvlText w:val="1.%1."/>
      <w:lvlJc w:val="left"/>
      <w:rPr>
        <w:sz w:val="24"/>
        <w:szCs w:val="24"/>
      </w:rPr>
    </w:lvl>
    <w:lvl w:ilvl="2">
      <w:start w:val="1"/>
      <w:numFmt w:val="decimal"/>
      <w:lvlText w:val="1.%1."/>
      <w:lvlJc w:val="left"/>
      <w:rPr>
        <w:sz w:val="24"/>
        <w:szCs w:val="24"/>
      </w:rPr>
    </w:lvl>
    <w:lvl w:ilvl="3">
      <w:start w:val="1"/>
      <w:numFmt w:val="decimal"/>
      <w:lvlText w:val="1.%1."/>
      <w:lvlJc w:val="left"/>
      <w:rPr>
        <w:sz w:val="24"/>
        <w:szCs w:val="24"/>
      </w:rPr>
    </w:lvl>
    <w:lvl w:ilvl="4">
      <w:start w:val="1"/>
      <w:numFmt w:val="decimal"/>
      <w:lvlText w:val="1.%1."/>
      <w:lvlJc w:val="left"/>
      <w:rPr>
        <w:sz w:val="24"/>
        <w:szCs w:val="24"/>
      </w:rPr>
    </w:lvl>
    <w:lvl w:ilvl="5">
      <w:start w:val="1"/>
      <w:numFmt w:val="decimal"/>
      <w:lvlText w:val="1.%1."/>
      <w:lvlJc w:val="left"/>
      <w:rPr>
        <w:sz w:val="24"/>
        <w:szCs w:val="24"/>
      </w:rPr>
    </w:lvl>
    <w:lvl w:ilvl="6">
      <w:start w:val="1"/>
      <w:numFmt w:val="decimal"/>
      <w:lvlText w:val="1.%1."/>
      <w:lvlJc w:val="left"/>
      <w:rPr>
        <w:sz w:val="24"/>
        <w:szCs w:val="24"/>
      </w:rPr>
    </w:lvl>
    <w:lvl w:ilvl="7">
      <w:start w:val="1"/>
      <w:numFmt w:val="decimal"/>
      <w:lvlText w:val="1.%1."/>
      <w:lvlJc w:val="left"/>
      <w:rPr>
        <w:sz w:val="24"/>
        <w:szCs w:val="24"/>
      </w:rPr>
    </w:lvl>
    <w:lvl w:ilvl="8">
      <w:start w:val="1"/>
      <w:numFmt w:val="decimal"/>
      <w:lvlText w:val="1.%1."/>
      <w:lvlJc w:val="left"/>
      <w:rPr>
        <w:sz w:val="24"/>
        <w:szCs w:val="24"/>
      </w:rPr>
    </w:lvl>
  </w:abstractNum>
  <w:abstractNum w:abstractNumId="1">
    <w:nsid w:val="00000003"/>
    <w:multiLevelType w:val="multilevel"/>
    <w:tmpl w:val="78189F44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2."/>
      <w:lvlJc w:val="left"/>
      <w:rPr>
        <w:sz w:val="24"/>
        <w:szCs w:val="24"/>
      </w:rPr>
    </w:lvl>
    <w:lvl w:ilvl="3">
      <w:start w:val="1"/>
      <w:numFmt w:val="decimal"/>
      <w:lvlText w:val="%2."/>
      <w:lvlJc w:val="left"/>
      <w:rPr>
        <w:sz w:val="24"/>
        <w:szCs w:val="24"/>
      </w:rPr>
    </w:lvl>
    <w:lvl w:ilvl="4">
      <w:start w:val="1"/>
      <w:numFmt w:val="decimal"/>
      <w:lvlText w:val="%2."/>
      <w:lvlJc w:val="left"/>
      <w:rPr>
        <w:sz w:val="24"/>
        <w:szCs w:val="24"/>
      </w:rPr>
    </w:lvl>
    <w:lvl w:ilvl="5">
      <w:start w:val="1"/>
      <w:numFmt w:val="decimal"/>
      <w:lvlText w:val="%2."/>
      <w:lvlJc w:val="left"/>
      <w:rPr>
        <w:sz w:val="24"/>
        <w:szCs w:val="24"/>
      </w:rPr>
    </w:lvl>
    <w:lvl w:ilvl="6">
      <w:start w:val="1"/>
      <w:numFmt w:val="decimal"/>
      <w:lvlText w:val="%2."/>
      <w:lvlJc w:val="left"/>
      <w:rPr>
        <w:sz w:val="24"/>
        <w:szCs w:val="24"/>
      </w:rPr>
    </w:lvl>
    <w:lvl w:ilvl="7">
      <w:start w:val="1"/>
      <w:numFmt w:val="decimal"/>
      <w:lvlText w:val="%2."/>
      <w:lvlJc w:val="left"/>
      <w:rPr>
        <w:sz w:val="24"/>
        <w:szCs w:val="24"/>
      </w:rPr>
    </w:lvl>
    <w:lvl w:ilvl="8">
      <w:start w:val="1"/>
      <w:numFmt w:val="decimal"/>
      <w:lvlText w:val="%2."/>
      <w:lvlJc w:val="left"/>
      <w:rPr>
        <w:sz w:val="24"/>
        <w:szCs w:val="24"/>
      </w:rPr>
    </w:lvl>
  </w:abstractNum>
  <w:abstractNum w:abstractNumId="2">
    <w:nsid w:val="1D3354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A9B3602"/>
    <w:multiLevelType w:val="multilevel"/>
    <w:tmpl w:val="5A9A56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4C2"/>
    <w:rsid w:val="00013FCD"/>
    <w:rsid w:val="00056394"/>
    <w:rsid w:val="00091A1A"/>
    <w:rsid w:val="0012295F"/>
    <w:rsid w:val="00242F36"/>
    <w:rsid w:val="004204C2"/>
    <w:rsid w:val="00435FFB"/>
    <w:rsid w:val="00493857"/>
    <w:rsid w:val="005070A1"/>
    <w:rsid w:val="00544C52"/>
    <w:rsid w:val="00581EBD"/>
    <w:rsid w:val="005B0AD0"/>
    <w:rsid w:val="005E1E47"/>
    <w:rsid w:val="005E359B"/>
    <w:rsid w:val="005F718B"/>
    <w:rsid w:val="006B3AA7"/>
    <w:rsid w:val="0075006D"/>
    <w:rsid w:val="007E3338"/>
    <w:rsid w:val="00840655"/>
    <w:rsid w:val="008516FD"/>
    <w:rsid w:val="00905577"/>
    <w:rsid w:val="00A47AA6"/>
    <w:rsid w:val="00A85ECA"/>
    <w:rsid w:val="00A918FA"/>
    <w:rsid w:val="00CC02A9"/>
    <w:rsid w:val="00D25F41"/>
    <w:rsid w:val="00DF1591"/>
    <w:rsid w:val="00E751AE"/>
    <w:rsid w:val="00E96AF5"/>
    <w:rsid w:val="00F411D5"/>
    <w:rsid w:val="00F51B02"/>
    <w:rsid w:val="00FB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FA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4">
    <w:name w:val="Подпись к картинке + Не полужирный"/>
    <w:basedOn w:val="a3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Подпись к картинке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23">
    <w:name w:val="Подпись к картинке (2)3"/>
    <w:basedOn w:val="2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22">
    <w:name w:val="Подпись к картинке (2)2"/>
    <w:basedOn w:val="2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0">
    <w:name w:val="Подпись к картинке (2) + Курсив"/>
    <w:basedOn w:val="2"/>
    <w:uiPriority w:val="99"/>
    <w:rPr>
      <w:rFonts w:ascii="Times New Roman" w:hAnsi="Times New Roman" w:cs="Times New Roman"/>
      <w:i/>
      <w:iCs/>
      <w:noProof/>
      <w:sz w:val="24"/>
      <w:szCs w:val="24"/>
    </w:rPr>
  </w:style>
  <w:style w:type="character" w:customStyle="1" w:styleId="210">
    <w:name w:val="Подпись к картинке (2) + Курсив1"/>
    <w:basedOn w:val="2"/>
    <w:uiPriority w:val="99"/>
    <w:rPr>
      <w:rFonts w:ascii="Times New Roman" w:hAnsi="Times New Roman" w:cs="Times New Roman"/>
      <w:i/>
      <w:iCs/>
      <w:sz w:val="24"/>
      <w:szCs w:val="24"/>
    </w:rPr>
  </w:style>
  <w:style w:type="paragraph" w:styleId="a5">
    <w:name w:val="Body Text"/>
    <w:basedOn w:val="a"/>
    <w:link w:val="a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character" w:customStyle="1" w:styleId="a6">
    <w:name w:val="Основной текст Знак"/>
    <w:basedOn w:val="a0"/>
    <w:link w:val="a5"/>
    <w:uiPriority w:val="99"/>
    <w:rPr>
      <w:rFonts w:cs="Arial Unicode MS"/>
      <w:color w:val="000000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24">
    <w:name w:val="Основной текст (2)"/>
    <w:basedOn w:val="a0"/>
    <w:link w:val="211"/>
    <w:uiPriority w:val="99"/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+ Курсив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25">
    <w:name w:val="Основной текст (2) + Курсив"/>
    <w:basedOn w:val="24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4"/>
      <w:szCs w:val="24"/>
    </w:rPr>
  </w:style>
  <w:style w:type="character" w:customStyle="1" w:styleId="30">
    <w:name w:val="Основной текст (3) + Курсив"/>
    <w:basedOn w:val="3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3">
    <w:name w:val="Заголовок №1 (3)"/>
    <w:basedOn w:val="a0"/>
    <w:link w:val="13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100">
    <w:name w:val="Основной текст (10)"/>
    <w:basedOn w:val="a0"/>
    <w:link w:val="101"/>
    <w:uiPriority w:val="99"/>
    <w:rPr>
      <w:rFonts w:ascii="Times New Roman" w:hAnsi="Times New Roman" w:cs="Times New Roman"/>
      <w:i/>
      <w:iCs/>
      <w:sz w:val="8"/>
      <w:szCs w:val="8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24"/>
      <w:szCs w:val="24"/>
    </w:rPr>
  </w:style>
  <w:style w:type="character" w:customStyle="1" w:styleId="a8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0">
    <w:name w:val="Основной текст (6) + Не полужирный"/>
    <w:basedOn w:val="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sz w:val="24"/>
      <w:szCs w:val="24"/>
    </w:rPr>
  </w:style>
  <w:style w:type="character" w:customStyle="1" w:styleId="112">
    <w:name w:val="Основной текст (11) + Полужирный"/>
    <w:basedOn w:val="110"/>
    <w:uiPriority w:val="99"/>
    <w:rPr>
      <w:rFonts w:ascii="Times New Roman" w:hAnsi="Times New Roman" w:cs="Times New Roman"/>
      <w:b/>
      <w:bCs/>
      <w:sz w:val="24"/>
      <w:szCs w:val="24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59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Подпись к картинке (2)1"/>
    <w:basedOn w:val="a"/>
    <w:link w:val="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322" w:lineRule="exact"/>
      <w:ind w:firstLine="1860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after="24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211">
    <w:name w:val="Основной текст (2)1"/>
    <w:basedOn w:val="a"/>
    <w:link w:val="24"/>
    <w:uiPriority w:val="99"/>
    <w:pPr>
      <w:shd w:val="clear" w:color="auto" w:fill="FFFFFF"/>
      <w:spacing w:before="240" w:line="274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  <w:ind w:firstLine="700"/>
      <w:jc w:val="both"/>
    </w:pPr>
    <w:rPr>
      <w:rFonts w:ascii="Times New Roman" w:hAnsi="Times New Roman" w:cs="Times New Roman"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88" w:lineRule="exact"/>
      <w:ind w:firstLine="680"/>
    </w:pPr>
    <w:rPr>
      <w:rFonts w:ascii="Times New Roman" w:hAnsi="Times New Roman" w:cs="Times New Roman"/>
      <w:color w:val="auto"/>
    </w:rPr>
  </w:style>
  <w:style w:type="paragraph" w:customStyle="1" w:styleId="131">
    <w:name w:val="Заголовок №1 (3)1"/>
    <w:basedOn w:val="a"/>
    <w:link w:val="13"/>
    <w:uiPriority w:val="99"/>
    <w:pPr>
      <w:shd w:val="clear" w:color="auto" w:fill="FFFFFF"/>
      <w:spacing w:before="300" w:after="120" w:line="240" w:lineRule="atLeast"/>
      <w:ind w:firstLine="680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74" w:lineRule="exact"/>
      <w:ind w:hanging="300"/>
      <w:jc w:val="both"/>
    </w:pPr>
    <w:rPr>
      <w:rFonts w:ascii="Times New Roman" w:hAnsi="Times New Roman" w:cs="Times New Roman"/>
      <w:color w:val="auto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8"/>
      <w:szCs w:val="8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74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after="120" w:line="283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74" w:lineRule="exact"/>
      <w:jc w:val="right"/>
    </w:pPr>
    <w:rPr>
      <w:rFonts w:ascii="Times New Roman" w:hAnsi="Times New Roman" w:cs="Times New Roman"/>
      <w:color w:val="auto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line="274" w:lineRule="exact"/>
      <w:ind w:firstLine="1040"/>
      <w:jc w:val="both"/>
    </w:pPr>
    <w:rPr>
      <w:rFonts w:ascii="Times New Roman" w:hAnsi="Times New Roman" w:cs="Times New Roman"/>
      <w:color w:val="auto"/>
    </w:rPr>
  </w:style>
  <w:style w:type="paragraph" w:styleId="a9">
    <w:name w:val="Balloon Text"/>
    <w:basedOn w:val="a"/>
    <w:link w:val="aa"/>
    <w:uiPriority w:val="99"/>
    <w:semiHidden/>
    <w:unhideWhenUsed/>
    <w:rsid w:val="004204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04C2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59"/>
    <w:rsid w:val="00091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DF159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F1591"/>
    <w:rPr>
      <w:rFonts w:cs="Arial Unicode MS"/>
      <w:color w:val="000000"/>
    </w:rPr>
  </w:style>
  <w:style w:type="paragraph" w:styleId="ae">
    <w:name w:val="footer"/>
    <w:basedOn w:val="a"/>
    <w:link w:val="af"/>
    <w:uiPriority w:val="99"/>
    <w:unhideWhenUsed/>
    <w:rsid w:val="00DF159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F1591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FA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4">
    <w:name w:val="Подпись к картинке + Не полужирный"/>
    <w:basedOn w:val="a3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Подпись к картинке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23">
    <w:name w:val="Подпись к картинке (2)3"/>
    <w:basedOn w:val="2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22">
    <w:name w:val="Подпись к картинке (2)2"/>
    <w:basedOn w:val="2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0">
    <w:name w:val="Подпись к картинке (2) + Курсив"/>
    <w:basedOn w:val="2"/>
    <w:uiPriority w:val="99"/>
    <w:rPr>
      <w:rFonts w:ascii="Times New Roman" w:hAnsi="Times New Roman" w:cs="Times New Roman"/>
      <w:i/>
      <w:iCs/>
      <w:noProof/>
      <w:sz w:val="24"/>
      <w:szCs w:val="24"/>
    </w:rPr>
  </w:style>
  <w:style w:type="character" w:customStyle="1" w:styleId="210">
    <w:name w:val="Подпись к картинке (2) + Курсив1"/>
    <w:basedOn w:val="2"/>
    <w:uiPriority w:val="99"/>
    <w:rPr>
      <w:rFonts w:ascii="Times New Roman" w:hAnsi="Times New Roman" w:cs="Times New Roman"/>
      <w:i/>
      <w:iCs/>
      <w:sz w:val="24"/>
      <w:szCs w:val="24"/>
    </w:rPr>
  </w:style>
  <w:style w:type="paragraph" w:styleId="a5">
    <w:name w:val="Body Text"/>
    <w:basedOn w:val="a"/>
    <w:link w:val="a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character" w:customStyle="1" w:styleId="a6">
    <w:name w:val="Основной текст Знак"/>
    <w:basedOn w:val="a0"/>
    <w:link w:val="a5"/>
    <w:uiPriority w:val="99"/>
    <w:rPr>
      <w:rFonts w:cs="Arial Unicode MS"/>
      <w:color w:val="000000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24">
    <w:name w:val="Основной текст (2)"/>
    <w:basedOn w:val="a0"/>
    <w:link w:val="211"/>
    <w:uiPriority w:val="99"/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+ Курсив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25">
    <w:name w:val="Основной текст (2) + Курсив"/>
    <w:basedOn w:val="24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4"/>
      <w:szCs w:val="24"/>
    </w:rPr>
  </w:style>
  <w:style w:type="character" w:customStyle="1" w:styleId="30">
    <w:name w:val="Основной текст (3) + Курсив"/>
    <w:basedOn w:val="3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3">
    <w:name w:val="Заголовок №1 (3)"/>
    <w:basedOn w:val="a0"/>
    <w:link w:val="13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100">
    <w:name w:val="Основной текст (10)"/>
    <w:basedOn w:val="a0"/>
    <w:link w:val="101"/>
    <w:uiPriority w:val="99"/>
    <w:rPr>
      <w:rFonts w:ascii="Times New Roman" w:hAnsi="Times New Roman" w:cs="Times New Roman"/>
      <w:i/>
      <w:iCs/>
      <w:sz w:val="8"/>
      <w:szCs w:val="8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24"/>
      <w:szCs w:val="24"/>
    </w:rPr>
  </w:style>
  <w:style w:type="character" w:customStyle="1" w:styleId="a8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0">
    <w:name w:val="Основной текст (6) + Не полужирный"/>
    <w:basedOn w:val="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sz w:val="24"/>
      <w:szCs w:val="24"/>
    </w:rPr>
  </w:style>
  <w:style w:type="character" w:customStyle="1" w:styleId="112">
    <w:name w:val="Основной текст (11) + Полужирный"/>
    <w:basedOn w:val="110"/>
    <w:uiPriority w:val="99"/>
    <w:rPr>
      <w:rFonts w:ascii="Times New Roman" w:hAnsi="Times New Roman" w:cs="Times New Roman"/>
      <w:b/>
      <w:bCs/>
      <w:sz w:val="24"/>
      <w:szCs w:val="24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59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Подпись к картинке (2)1"/>
    <w:basedOn w:val="a"/>
    <w:link w:val="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322" w:lineRule="exact"/>
      <w:ind w:firstLine="1860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after="24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211">
    <w:name w:val="Основной текст (2)1"/>
    <w:basedOn w:val="a"/>
    <w:link w:val="24"/>
    <w:uiPriority w:val="99"/>
    <w:pPr>
      <w:shd w:val="clear" w:color="auto" w:fill="FFFFFF"/>
      <w:spacing w:before="240" w:line="274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  <w:ind w:firstLine="700"/>
      <w:jc w:val="both"/>
    </w:pPr>
    <w:rPr>
      <w:rFonts w:ascii="Times New Roman" w:hAnsi="Times New Roman" w:cs="Times New Roman"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88" w:lineRule="exact"/>
      <w:ind w:firstLine="680"/>
    </w:pPr>
    <w:rPr>
      <w:rFonts w:ascii="Times New Roman" w:hAnsi="Times New Roman" w:cs="Times New Roman"/>
      <w:color w:val="auto"/>
    </w:rPr>
  </w:style>
  <w:style w:type="paragraph" w:customStyle="1" w:styleId="131">
    <w:name w:val="Заголовок №1 (3)1"/>
    <w:basedOn w:val="a"/>
    <w:link w:val="13"/>
    <w:uiPriority w:val="99"/>
    <w:pPr>
      <w:shd w:val="clear" w:color="auto" w:fill="FFFFFF"/>
      <w:spacing w:before="300" w:after="120" w:line="240" w:lineRule="atLeast"/>
      <w:ind w:firstLine="680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74" w:lineRule="exact"/>
      <w:ind w:hanging="300"/>
      <w:jc w:val="both"/>
    </w:pPr>
    <w:rPr>
      <w:rFonts w:ascii="Times New Roman" w:hAnsi="Times New Roman" w:cs="Times New Roman"/>
      <w:color w:val="auto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8"/>
      <w:szCs w:val="8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74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after="120" w:line="283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74" w:lineRule="exact"/>
      <w:jc w:val="right"/>
    </w:pPr>
    <w:rPr>
      <w:rFonts w:ascii="Times New Roman" w:hAnsi="Times New Roman" w:cs="Times New Roman"/>
      <w:color w:val="auto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line="274" w:lineRule="exact"/>
      <w:ind w:firstLine="1040"/>
      <w:jc w:val="both"/>
    </w:pPr>
    <w:rPr>
      <w:rFonts w:ascii="Times New Roman" w:hAnsi="Times New Roman" w:cs="Times New Roman"/>
      <w:color w:val="auto"/>
    </w:rPr>
  </w:style>
  <w:style w:type="paragraph" w:styleId="a9">
    <w:name w:val="Balloon Text"/>
    <w:basedOn w:val="a"/>
    <w:link w:val="aa"/>
    <w:uiPriority w:val="99"/>
    <w:semiHidden/>
    <w:unhideWhenUsed/>
    <w:rsid w:val="004204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04C2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59"/>
    <w:rsid w:val="00091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DF159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F1591"/>
    <w:rPr>
      <w:rFonts w:cs="Arial Unicode MS"/>
      <w:color w:val="000000"/>
    </w:rPr>
  </w:style>
  <w:style w:type="paragraph" w:styleId="ae">
    <w:name w:val="footer"/>
    <w:basedOn w:val="a"/>
    <w:link w:val="af"/>
    <w:uiPriority w:val="99"/>
    <w:unhideWhenUsed/>
    <w:rsid w:val="00DF159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F1591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FC8C6-93B8-4C3F-B60F-70B00805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9</cp:revision>
  <dcterms:created xsi:type="dcterms:W3CDTF">2019-11-07T06:26:00Z</dcterms:created>
  <dcterms:modified xsi:type="dcterms:W3CDTF">2019-12-11T05:36:00Z</dcterms:modified>
</cp:coreProperties>
</file>